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3E8A" w14:textId="40279073" w:rsidR="00296937" w:rsidRPr="005C3BE0" w:rsidRDefault="00296937" w:rsidP="00455FED">
      <w:pPr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144" w:right="144"/>
        <w:jc w:val="both"/>
        <w:rPr>
          <w:rFonts w:asciiTheme="minorHAnsi" w:hAnsiTheme="minorHAnsi" w:cstheme="minorHAnsi"/>
          <w:sz w:val="19"/>
          <w:szCs w:val="19"/>
        </w:rPr>
      </w:pPr>
      <w:r w:rsidRPr="005C3BE0">
        <w:rPr>
          <w:rFonts w:asciiTheme="minorHAnsi" w:hAnsiTheme="minorHAnsi" w:cstheme="minorHAnsi"/>
          <w:sz w:val="19"/>
          <w:szCs w:val="19"/>
        </w:rPr>
        <w:t xml:space="preserve">This </w:t>
      </w:r>
      <w:r w:rsidR="00994E9E" w:rsidRPr="005C3BE0">
        <w:rPr>
          <w:rFonts w:asciiTheme="minorHAnsi" w:hAnsiTheme="minorHAnsi" w:cstheme="minorHAnsi"/>
          <w:sz w:val="19"/>
          <w:szCs w:val="19"/>
        </w:rPr>
        <w:t xml:space="preserve">form has been approved by the Colorado Bar Association for use by Real Estate Brokers in Colorado in accordance with </w:t>
      </w:r>
      <w:r w:rsidR="005C3BE0">
        <w:rPr>
          <w:rFonts w:asciiTheme="minorHAnsi" w:hAnsiTheme="minorHAnsi" w:cstheme="minorHAnsi"/>
          <w:sz w:val="19"/>
          <w:szCs w:val="19"/>
        </w:rPr>
        <w:t>any</w:t>
      </w:r>
      <w:r w:rsidR="00994E9E" w:rsidRPr="005C3BE0">
        <w:rPr>
          <w:rFonts w:asciiTheme="minorHAnsi" w:hAnsiTheme="minorHAnsi" w:cstheme="minorHAnsi"/>
          <w:sz w:val="19"/>
          <w:szCs w:val="19"/>
        </w:rPr>
        <w:t xml:space="preserve"> guidelines provided with this form.</w:t>
      </w:r>
      <w:r w:rsidRPr="005C3BE0">
        <w:rPr>
          <w:rFonts w:asciiTheme="minorHAnsi" w:hAnsiTheme="minorHAnsi" w:cstheme="minorHAnsi"/>
          <w:sz w:val="19"/>
          <w:szCs w:val="19"/>
        </w:rPr>
        <w:t xml:space="preserve">  </w:t>
      </w:r>
      <w:r w:rsidR="00994E9E" w:rsidRPr="005C3BE0">
        <w:rPr>
          <w:rFonts w:asciiTheme="minorHAnsi" w:hAnsiTheme="minorHAnsi" w:cstheme="minorHAnsi"/>
          <w:sz w:val="19"/>
          <w:szCs w:val="19"/>
        </w:rPr>
        <w:t xml:space="preserve">This form has NOT been approved by the Colorado Real Estate Commission.  </w:t>
      </w:r>
      <w:r w:rsidRPr="005C3BE0">
        <w:rPr>
          <w:rFonts w:asciiTheme="minorHAnsi" w:hAnsiTheme="minorHAnsi" w:cstheme="minorHAnsi"/>
          <w:sz w:val="19"/>
          <w:szCs w:val="19"/>
        </w:rPr>
        <w:t>(</w:t>
      </w:r>
      <w:r w:rsidR="00994E9E" w:rsidRPr="005C3BE0">
        <w:rPr>
          <w:rFonts w:asciiTheme="minorHAnsi" w:hAnsiTheme="minorHAnsi" w:cstheme="minorHAnsi"/>
          <w:sz w:val="19"/>
          <w:szCs w:val="19"/>
        </w:rPr>
        <w:t>COVID19</w:t>
      </w:r>
      <w:r w:rsidR="00F62323" w:rsidRPr="005C3BE0">
        <w:rPr>
          <w:rFonts w:asciiTheme="minorHAnsi" w:hAnsiTheme="minorHAnsi" w:cstheme="minorHAnsi"/>
          <w:sz w:val="19"/>
          <w:szCs w:val="19"/>
        </w:rPr>
        <w:t>-</w:t>
      </w:r>
      <w:r w:rsidR="00994E9E" w:rsidRPr="005C3BE0">
        <w:rPr>
          <w:rFonts w:asciiTheme="minorHAnsi" w:hAnsiTheme="minorHAnsi" w:cstheme="minorHAnsi"/>
          <w:sz w:val="19"/>
          <w:szCs w:val="19"/>
        </w:rPr>
        <w:t>3</w:t>
      </w:r>
      <w:r w:rsidR="00CB4851" w:rsidRPr="005C3BE0">
        <w:rPr>
          <w:rFonts w:asciiTheme="minorHAnsi" w:hAnsiTheme="minorHAnsi" w:cstheme="minorHAnsi"/>
          <w:sz w:val="19"/>
          <w:szCs w:val="19"/>
        </w:rPr>
        <w:t>-</w:t>
      </w:r>
      <w:r w:rsidR="00994E9E" w:rsidRPr="005C3BE0">
        <w:rPr>
          <w:rFonts w:asciiTheme="minorHAnsi" w:hAnsiTheme="minorHAnsi" w:cstheme="minorHAnsi"/>
          <w:sz w:val="19"/>
          <w:szCs w:val="19"/>
        </w:rPr>
        <w:t>20</w:t>
      </w:r>
      <w:r w:rsidRPr="005C3BE0">
        <w:rPr>
          <w:rFonts w:asciiTheme="minorHAnsi" w:hAnsiTheme="minorHAnsi" w:cstheme="minorHAnsi"/>
          <w:sz w:val="19"/>
          <w:szCs w:val="19"/>
        </w:rPr>
        <w:t xml:space="preserve">) </w:t>
      </w:r>
      <w:r w:rsidR="003902D2" w:rsidRPr="005C3BE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679E86F" w14:textId="77777777" w:rsidR="00C81305" w:rsidRPr="00294838" w:rsidRDefault="00C81305" w:rsidP="00455FED">
      <w:pPr>
        <w:jc w:val="both"/>
        <w:rPr>
          <w:szCs w:val="18"/>
        </w:rPr>
      </w:pPr>
    </w:p>
    <w:p w14:paraId="2DD6BBEC" w14:textId="77777777" w:rsidR="00C81305" w:rsidRPr="00994E9E" w:rsidRDefault="00C81305" w:rsidP="00994E9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4E9E">
        <w:rPr>
          <w:rFonts w:asciiTheme="minorHAnsi" w:hAnsiTheme="minorHAnsi" w:cstheme="minorHAnsi"/>
          <w:b/>
          <w:sz w:val="24"/>
          <w:szCs w:val="24"/>
        </w:rPr>
        <w:t>THIS FORM HAS IMPORTANT LEGAL CONSEQUENCES AND THE PARTIES SHOULD CONSULT LEGAL AND TAX OR OTHER COUNSEL BEFORE SIGNING.</w:t>
      </w:r>
    </w:p>
    <w:p w14:paraId="21F41F28" w14:textId="77777777" w:rsidR="00C81305" w:rsidRPr="00994E9E" w:rsidRDefault="00C81305" w:rsidP="00455FED">
      <w:pPr>
        <w:rPr>
          <w:rFonts w:asciiTheme="minorHAnsi" w:hAnsiTheme="minorHAnsi" w:cstheme="minorHAnsi"/>
          <w:sz w:val="24"/>
          <w:szCs w:val="24"/>
        </w:rPr>
      </w:pPr>
    </w:p>
    <w:p w14:paraId="2D5C13E1" w14:textId="32299B28" w:rsidR="00C81305" w:rsidRPr="00994E9E" w:rsidRDefault="00994E9E" w:rsidP="00455F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COVID-19 ADDENDUM</w:t>
      </w:r>
    </w:p>
    <w:p w14:paraId="40736A1E" w14:textId="77777777" w:rsidR="00C81305" w:rsidRPr="00994E9E" w:rsidRDefault="00C81305" w:rsidP="00455FED">
      <w:pPr>
        <w:rPr>
          <w:rFonts w:asciiTheme="minorHAnsi" w:hAnsiTheme="minorHAnsi" w:cstheme="minorHAnsi"/>
          <w:sz w:val="24"/>
          <w:szCs w:val="24"/>
        </w:rPr>
      </w:pPr>
    </w:p>
    <w:p w14:paraId="67D9A82D" w14:textId="58C41F02" w:rsidR="00C81305" w:rsidRPr="00994E9E" w:rsidRDefault="00C81305" w:rsidP="00994E9E">
      <w:pPr>
        <w:tabs>
          <w:tab w:val="left" w:pos="6480"/>
          <w:tab w:val="left" w:pos="10440"/>
        </w:tabs>
        <w:rPr>
          <w:rFonts w:asciiTheme="minorHAnsi" w:hAnsiTheme="minorHAnsi" w:cstheme="minorHAnsi"/>
          <w:sz w:val="24"/>
          <w:szCs w:val="24"/>
        </w:rPr>
      </w:pPr>
      <w:r w:rsidRPr="00994E9E">
        <w:rPr>
          <w:rFonts w:asciiTheme="minorHAnsi" w:hAnsiTheme="minorHAnsi" w:cstheme="minorHAnsi"/>
          <w:sz w:val="24"/>
          <w:szCs w:val="24"/>
        </w:rPr>
        <w:tab/>
      </w:r>
    </w:p>
    <w:p w14:paraId="5FDE45B4" w14:textId="40BFEAFC" w:rsidR="00994E9E" w:rsidRPr="002E0EFC" w:rsidRDefault="00994E9E" w:rsidP="00994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</w:rPr>
        <w:tab/>
      </w:r>
      <w:r w:rsidRPr="002E0EFC">
        <w:rPr>
          <w:rFonts w:ascii="Calibri" w:hAnsi="Calibri"/>
          <w:b/>
          <w:sz w:val="24"/>
          <w:szCs w:val="24"/>
        </w:rPr>
        <w:t>Date:</w:t>
      </w:r>
      <w:r w:rsidRP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b/>
          <w:sz w:val="24"/>
          <w:szCs w:val="24"/>
        </w:rPr>
        <w:tab/>
      </w:r>
      <w:bookmarkStart w:id="0" w:name="Text2"/>
      <w:r w:rsid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0EF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2E0EFC">
        <w:rPr>
          <w:rFonts w:ascii="Calibri" w:hAnsi="Calibri"/>
          <w:sz w:val="24"/>
          <w:szCs w:val="24"/>
          <w:u w:val="single"/>
        </w:rPr>
      </w:r>
      <w:r w:rsidRPr="002E0EFC">
        <w:rPr>
          <w:rFonts w:ascii="Calibri" w:hAnsi="Calibri"/>
          <w:sz w:val="24"/>
          <w:szCs w:val="24"/>
          <w:u w:val="single"/>
        </w:rPr>
        <w:fldChar w:fldCharType="separate"/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fldChar w:fldCharType="end"/>
      </w:r>
      <w:bookmarkEnd w:id="0"/>
    </w:p>
    <w:p w14:paraId="71F804BB" w14:textId="7E11F424" w:rsidR="00994E9E" w:rsidRPr="002E0EFC" w:rsidRDefault="00994E9E" w:rsidP="00994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2E0EFC">
        <w:rPr>
          <w:rFonts w:ascii="Calibri" w:hAnsi="Calibri"/>
          <w:b/>
          <w:sz w:val="24"/>
          <w:szCs w:val="24"/>
        </w:rPr>
        <w:tab/>
        <w:t>Seller:</w:t>
      </w:r>
      <w:r w:rsidRP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b/>
          <w:sz w:val="24"/>
          <w:szCs w:val="24"/>
        </w:rPr>
        <w:tab/>
      </w:r>
      <w:r w:rsid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0EF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2E0EFC">
        <w:rPr>
          <w:rFonts w:ascii="Calibri" w:hAnsi="Calibri"/>
          <w:sz w:val="24"/>
          <w:szCs w:val="24"/>
          <w:u w:val="single"/>
        </w:rPr>
      </w:r>
      <w:r w:rsidRPr="002E0EFC">
        <w:rPr>
          <w:rFonts w:ascii="Calibri" w:hAnsi="Calibri"/>
          <w:sz w:val="24"/>
          <w:szCs w:val="24"/>
          <w:u w:val="single"/>
        </w:rPr>
        <w:fldChar w:fldCharType="separate"/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fldChar w:fldCharType="end"/>
      </w:r>
    </w:p>
    <w:p w14:paraId="2258A4CB" w14:textId="043E5320" w:rsidR="00994E9E" w:rsidRPr="002E0EFC" w:rsidRDefault="00994E9E" w:rsidP="00994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2E0EFC">
        <w:rPr>
          <w:rFonts w:ascii="Calibri" w:hAnsi="Calibri"/>
          <w:b/>
          <w:sz w:val="24"/>
          <w:szCs w:val="24"/>
        </w:rPr>
        <w:tab/>
        <w:t>Buyer:</w:t>
      </w:r>
      <w:r w:rsidRP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b/>
          <w:sz w:val="24"/>
          <w:szCs w:val="24"/>
        </w:rPr>
        <w:tab/>
      </w:r>
      <w:bookmarkStart w:id="1" w:name="Text1"/>
      <w:r w:rsidRPr="002E0EFC">
        <w:rPr>
          <w:rFonts w:ascii="Calibri" w:hAnsi="Calibri"/>
          <w:b/>
          <w:sz w:val="24"/>
          <w:szCs w:val="24"/>
        </w:rPr>
        <w:tab/>
      </w:r>
      <w:r w:rsid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0EF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2E0EFC">
        <w:rPr>
          <w:rFonts w:ascii="Calibri" w:hAnsi="Calibri"/>
          <w:sz w:val="24"/>
          <w:szCs w:val="24"/>
          <w:u w:val="single"/>
        </w:rPr>
      </w:r>
      <w:r w:rsidRPr="002E0EFC">
        <w:rPr>
          <w:rFonts w:ascii="Calibri" w:hAnsi="Calibri"/>
          <w:sz w:val="24"/>
          <w:szCs w:val="24"/>
          <w:u w:val="single"/>
        </w:rPr>
        <w:fldChar w:fldCharType="separate"/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fldChar w:fldCharType="end"/>
      </w:r>
      <w:bookmarkEnd w:id="1"/>
    </w:p>
    <w:p w14:paraId="66705421" w14:textId="0C0CD841" w:rsidR="00994E9E" w:rsidRPr="002E0EFC" w:rsidRDefault="00994E9E" w:rsidP="00994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2E0EFC">
        <w:rPr>
          <w:rFonts w:ascii="Calibri" w:hAnsi="Calibri"/>
          <w:b/>
          <w:sz w:val="24"/>
          <w:szCs w:val="24"/>
        </w:rPr>
        <w:tab/>
        <w:t>Property Address:</w:t>
      </w:r>
      <w:r w:rsidRP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0EF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2E0EFC">
        <w:rPr>
          <w:rFonts w:ascii="Calibri" w:hAnsi="Calibri"/>
          <w:sz w:val="24"/>
          <w:szCs w:val="24"/>
          <w:u w:val="single"/>
        </w:rPr>
      </w:r>
      <w:r w:rsidRPr="002E0EFC">
        <w:rPr>
          <w:rFonts w:ascii="Calibri" w:hAnsi="Calibri"/>
          <w:sz w:val="24"/>
          <w:szCs w:val="24"/>
          <w:u w:val="single"/>
        </w:rPr>
        <w:fldChar w:fldCharType="separate"/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fldChar w:fldCharType="end"/>
      </w:r>
    </w:p>
    <w:p w14:paraId="259EBC87" w14:textId="6D37B17A" w:rsidR="00994E9E" w:rsidRDefault="00994E9E" w:rsidP="00994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2E0EFC">
        <w:rPr>
          <w:rFonts w:ascii="Calibri" w:hAnsi="Calibri"/>
          <w:b/>
          <w:sz w:val="24"/>
          <w:szCs w:val="24"/>
        </w:rPr>
        <w:tab/>
        <w:t>Contract Date:</w:t>
      </w:r>
      <w:r w:rsidRP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b/>
          <w:sz w:val="24"/>
          <w:szCs w:val="24"/>
        </w:rPr>
        <w:tab/>
      </w:r>
      <w:r w:rsidRPr="002E0EF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0EF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2E0EFC">
        <w:rPr>
          <w:rFonts w:ascii="Calibri" w:hAnsi="Calibri"/>
          <w:sz w:val="24"/>
          <w:szCs w:val="24"/>
          <w:u w:val="single"/>
        </w:rPr>
      </w:r>
      <w:r w:rsidRPr="002E0EFC">
        <w:rPr>
          <w:rFonts w:ascii="Calibri" w:hAnsi="Calibri"/>
          <w:sz w:val="24"/>
          <w:szCs w:val="24"/>
          <w:u w:val="single"/>
        </w:rPr>
        <w:fldChar w:fldCharType="separate"/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fldChar w:fldCharType="end"/>
      </w:r>
    </w:p>
    <w:p w14:paraId="0CA091EE" w14:textId="52F9300E" w:rsidR="00BE508E" w:rsidRPr="007C5EA5" w:rsidRDefault="00BE508E" w:rsidP="00994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BE508E">
        <w:rPr>
          <w:rFonts w:ascii="Calibri" w:hAnsi="Calibri"/>
          <w:sz w:val="24"/>
          <w:szCs w:val="24"/>
        </w:rPr>
        <w:tab/>
      </w:r>
      <w:r w:rsidRPr="00BE508E">
        <w:rPr>
          <w:rFonts w:ascii="Calibri" w:hAnsi="Calibri"/>
          <w:b/>
          <w:bCs/>
          <w:sz w:val="24"/>
          <w:szCs w:val="24"/>
        </w:rPr>
        <w:t>Delay Period: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E0EF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0EF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2E0EFC">
        <w:rPr>
          <w:rFonts w:ascii="Calibri" w:hAnsi="Calibri"/>
          <w:sz w:val="24"/>
          <w:szCs w:val="24"/>
          <w:u w:val="single"/>
        </w:rPr>
      </w:r>
      <w:r w:rsidRPr="002E0EFC">
        <w:rPr>
          <w:rFonts w:ascii="Calibri" w:hAnsi="Calibri"/>
          <w:sz w:val="24"/>
          <w:szCs w:val="24"/>
          <w:u w:val="single"/>
        </w:rPr>
        <w:fldChar w:fldCharType="separate"/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t> </w:t>
      </w:r>
      <w:r w:rsidRPr="002E0EFC">
        <w:rPr>
          <w:rFonts w:ascii="Calibri" w:hAnsi="Calibri"/>
          <w:sz w:val="24"/>
          <w:szCs w:val="24"/>
          <w:u w:val="single"/>
        </w:rPr>
        <w:fldChar w:fldCharType="end"/>
      </w:r>
      <w:r w:rsidR="007C5EA5">
        <w:rPr>
          <w:rFonts w:ascii="Calibri" w:hAnsi="Calibri"/>
          <w:sz w:val="24"/>
          <w:szCs w:val="24"/>
        </w:rPr>
        <w:t xml:space="preserve"> days</w:t>
      </w:r>
    </w:p>
    <w:p w14:paraId="5176AA45" w14:textId="77777777" w:rsidR="00994E9E" w:rsidRPr="002E0EFC" w:rsidRDefault="00994E9E" w:rsidP="005D0B56">
      <w:pPr>
        <w:tabs>
          <w:tab w:val="left" w:pos="450"/>
          <w:tab w:val="left" w:pos="1080"/>
          <w:tab w:val="left" w:pos="1800"/>
          <w:tab w:val="left" w:pos="2520"/>
          <w:tab w:val="left" w:pos="3960"/>
          <w:tab w:val="left" w:pos="6300"/>
          <w:tab w:val="left" w:pos="7920"/>
          <w:tab w:val="left" w:pos="9540"/>
          <w:tab w:val="left" w:pos="10440"/>
        </w:tabs>
        <w:rPr>
          <w:rFonts w:asciiTheme="minorHAnsi" w:hAnsiTheme="minorHAnsi" w:cstheme="minorHAnsi"/>
          <w:b/>
          <w:sz w:val="24"/>
          <w:szCs w:val="24"/>
        </w:rPr>
      </w:pPr>
    </w:p>
    <w:p w14:paraId="3ED8B16A" w14:textId="77777777" w:rsidR="00037594" w:rsidRPr="002E0EFC" w:rsidRDefault="00037594" w:rsidP="00455FED">
      <w:pPr>
        <w:tabs>
          <w:tab w:val="left" w:pos="450"/>
          <w:tab w:val="left" w:pos="1080"/>
          <w:tab w:val="left" w:pos="1800"/>
          <w:tab w:val="left" w:pos="25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09014E2" w14:textId="1B265240" w:rsidR="00037594" w:rsidRPr="00CE3B7F" w:rsidRDefault="00CE3B7F" w:rsidP="00604274">
      <w:pPr>
        <w:tabs>
          <w:tab w:val="left" w:pos="1080"/>
          <w:tab w:val="left" w:pos="1800"/>
          <w:tab w:val="left" w:pos="2520"/>
        </w:tabs>
        <w:spacing w:after="120"/>
        <w:ind w:left="360" w:right="4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COVID-19 Addendum amends the terms of the Contract to Buy and Sell Real Estate dated as of the Contract Date and </w:t>
      </w:r>
      <w:r w:rsidR="00AC7CB5">
        <w:rPr>
          <w:rFonts w:asciiTheme="minorHAnsi" w:hAnsiTheme="minorHAnsi" w:cstheme="minorHAnsi"/>
          <w:sz w:val="24"/>
          <w:szCs w:val="24"/>
        </w:rPr>
        <w:t>entered</w:t>
      </w:r>
      <w:r>
        <w:rPr>
          <w:rFonts w:asciiTheme="minorHAnsi" w:hAnsiTheme="minorHAnsi" w:cstheme="minorHAnsi"/>
          <w:sz w:val="24"/>
          <w:szCs w:val="24"/>
        </w:rPr>
        <w:t xml:space="preserve"> between the Buyer and the Seller (“Contract”).  </w:t>
      </w:r>
      <w:r w:rsidRPr="00CE3B7F">
        <w:rPr>
          <w:rFonts w:asciiTheme="minorHAnsi" w:hAnsiTheme="minorHAnsi" w:cstheme="minorHAnsi"/>
          <w:sz w:val="24"/>
          <w:szCs w:val="24"/>
        </w:rPr>
        <w:t xml:space="preserve">All terms of the Contract are incorporated herein by reference. </w:t>
      </w:r>
      <w:r w:rsidR="00994E9E" w:rsidRPr="00CE3B7F">
        <w:rPr>
          <w:rFonts w:asciiTheme="minorHAnsi" w:hAnsiTheme="minorHAnsi" w:cstheme="minorHAnsi"/>
          <w:bCs/>
          <w:sz w:val="24"/>
          <w:szCs w:val="24"/>
        </w:rPr>
        <w:t xml:space="preserve">If the box </w:t>
      </w:r>
      <w:r w:rsidR="00BA7AA2">
        <w:rPr>
          <w:rFonts w:asciiTheme="minorHAnsi" w:hAnsiTheme="minorHAnsi" w:cstheme="minorHAnsi"/>
          <w:bCs/>
          <w:sz w:val="24"/>
          <w:szCs w:val="24"/>
        </w:rPr>
        <w:t xml:space="preserve">next to a provision </w:t>
      </w:r>
      <w:r w:rsidR="00994E9E" w:rsidRPr="00CE3B7F">
        <w:rPr>
          <w:rFonts w:asciiTheme="minorHAnsi" w:hAnsiTheme="minorHAnsi" w:cstheme="minorHAnsi"/>
          <w:bCs/>
          <w:sz w:val="24"/>
          <w:szCs w:val="24"/>
        </w:rPr>
        <w:t xml:space="preserve">is checked, the </w:t>
      </w:r>
      <w:r w:rsidRPr="00CE3B7F">
        <w:rPr>
          <w:rFonts w:asciiTheme="minorHAnsi" w:hAnsiTheme="minorHAnsi" w:cstheme="minorHAnsi"/>
          <w:bCs/>
          <w:sz w:val="24"/>
          <w:szCs w:val="24"/>
        </w:rPr>
        <w:t xml:space="preserve">provision </w:t>
      </w:r>
      <w:r w:rsidR="00BA7AA2">
        <w:rPr>
          <w:rFonts w:asciiTheme="minorHAnsi" w:hAnsiTheme="minorHAnsi" w:cstheme="minorHAnsi"/>
          <w:bCs/>
          <w:sz w:val="24"/>
          <w:szCs w:val="24"/>
        </w:rPr>
        <w:t>becomes part of the Contract</w:t>
      </w:r>
      <w:r w:rsidRPr="00CE3B7F">
        <w:rPr>
          <w:rFonts w:asciiTheme="minorHAnsi" w:hAnsiTheme="minorHAnsi" w:cstheme="minorHAnsi"/>
          <w:bCs/>
          <w:sz w:val="24"/>
          <w:szCs w:val="24"/>
        </w:rPr>
        <w:t>.</w:t>
      </w:r>
      <w:r w:rsidR="00607C95" w:rsidRPr="00CE3B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00D7B3" w14:textId="77777777" w:rsidR="00037594" w:rsidRPr="00CE3B7F" w:rsidRDefault="00037594" w:rsidP="00604274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ind w:right="432"/>
        <w:jc w:val="both"/>
        <w:rPr>
          <w:rFonts w:asciiTheme="minorHAnsi" w:hAnsiTheme="minorHAnsi" w:cstheme="minorHAnsi"/>
          <w:sz w:val="24"/>
          <w:szCs w:val="24"/>
        </w:rPr>
      </w:pPr>
    </w:p>
    <w:bookmarkStart w:id="2" w:name="Check2"/>
    <w:p w14:paraId="438C1C8F" w14:textId="3DC7F1FD" w:rsidR="00994E9E" w:rsidRPr="00955F22" w:rsidRDefault="001E42BE" w:rsidP="00955F22">
      <w:pPr>
        <w:pStyle w:val="ListParagraph"/>
        <w:numPr>
          <w:ilvl w:val="0"/>
          <w:numId w:val="7"/>
        </w:numPr>
        <w:ind w:right="43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A2BFC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2BFC">
        <w:rPr>
          <w:sz w:val="20"/>
        </w:rPr>
        <w:instrText xml:space="preserve"> FORMCHECKBOX </w:instrText>
      </w:r>
      <w:r w:rsidR="001662A5">
        <w:rPr>
          <w:sz w:val="20"/>
        </w:rPr>
      </w:r>
      <w:r w:rsidR="001662A5">
        <w:rPr>
          <w:sz w:val="20"/>
        </w:rPr>
        <w:fldChar w:fldCharType="separate"/>
      </w:r>
      <w:r w:rsidRPr="007A2BFC">
        <w:rPr>
          <w:sz w:val="20"/>
        </w:rPr>
        <w:fldChar w:fldCharType="end"/>
      </w:r>
      <w:bookmarkEnd w:id="2"/>
      <w:r>
        <w:rPr>
          <w:sz w:val="20"/>
        </w:rPr>
        <w:t xml:space="preserve">  </w:t>
      </w:r>
      <w:r w:rsidR="00994E9E" w:rsidRPr="00CE3B7F">
        <w:rPr>
          <w:rFonts w:asciiTheme="minorHAnsi" w:eastAsia="Times New Roman" w:hAnsiTheme="minorHAnsi" w:cstheme="minorHAnsi"/>
          <w:sz w:val="24"/>
          <w:szCs w:val="24"/>
          <w:u w:val="single"/>
        </w:rPr>
        <w:t>C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>OVID-19</w:t>
      </w:r>
      <w:r w:rsidR="00994E9E" w:rsidRPr="00CE3B7F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Shutdown Extension.</w:t>
      </w:r>
      <w:r w:rsidR="00994E9E" w:rsidRPr="00CE3B7F">
        <w:rPr>
          <w:rFonts w:asciiTheme="minorHAnsi" w:eastAsia="Times New Roman" w:hAnsiTheme="minorHAnsi" w:cstheme="minorHAnsi"/>
          <w:sz w:val="24"/>
          <w:szCs w:val="24"/>
        </w:rPr>
        <w:t>   In the event</w:t>
      </w:r>
      <w:r w:rsidR="00903040">
        <w:rPr>
          <w:rFonts w:asciiTheme="minorHAnsi" w:eastAsia="Times New Roman" w:hAnsiTheme="minorHAnsi" w:cstheme="minorHAnsi"/>
          <w:sz w:val="24"/>
          <w:szCs w:val="24"/>
        </w:rPr>
        <w:t>, due to COVID-19,</w:t>
      </w:r>
      <w:r w:rsidR="00994E9E" w:rsidRPr="00CE3B7F">
        <w:rPr>
          <w:rFonts w:asciiTheme="minorHAnsi" w:eastAsia="Times New Roman" w:hAnsiTheme="minorHAnsi" w:cstheme="minorHAnsi"/>
          <w:sz w:val="24"/>
          <w:szCs w:val="24"/>
        </w:rPr>
        <w:t xml:space="preserve"> a government entity (e.g.: Clerk and Recorder</w:t>
      </w:r>
      <w:r w:rsidR="003757BE">
        <w:rPr>
          <w:rFonts w:asciiTheme="minorHAnsi" w:eastAsia="Times New Roman" w:hAnsiTheme="minorHAnsi" w:cstheme="minorHAnsi"/>
          <w:sz w:val="24"/>
          <w:szCs w:val="24"/>
        </w:rPr>
        <w:t>, etc.</w:t>
      </w:r>
      <w:r w:rsidR="00994E9E" w:rsidRPr="00CE3B7F">
        <w:rPr>
          <w:rFonts w:asciiTheme="minorHAnsi" w:eastAsia="Times New Roman" w:hAnsiTheme="minorHAnsi" w:cstheme="minorHAnsi"/>
          <w:sz w:val="24"/>
          <w:szCs w:val="24"/>
        </w:rPr>
        <w:t xml:space="preserve">) or </w:t>
      </w:r>
      <w:r w:rsidR="00FE481F">
        <w:rPr>
          <w:rFonts w:asciiTheme="minorHAnsi" w:eastAsia="Times New Roman" w:hAnsiTheme="minorHAnsi" w:cstheme="minorHAnsi"/>
          <w:sz w:val="24"/>
          <w:szCs w:val="24"/>
        </w:rPr>
        <w:t xml:space="preserve">any third-party providing services </w:t>
      </w:r>
      <w:r w:rsidR="00BE508E">
        <w:rPr>
          <w:rFonts w:asciiTheme="minorHAnsi" w:eastAsia="Times New Roman" w:hAnsiTheme="minorHAnsi" w:cstheme="minorHAnsi"/>
          <w:sz w:val="24"/>
          <w:szCs w:val="24"/>
        </w:rPr>
        <w:t xml:space="preserve">or required information </w:t>
      </w:r>
      <w:r w:rsidR="00FE481F">
        <w:rPr>
          <w:rFonts w:asciiTheme="minorHAnsi" w:eastAsia="Times New Roman" w:hAnsiTheme="minorHAnsi" w:cstheme="minorHAnsi"/>
          <w:sz w:val="24"/>
          <w:szCs w:val="24"/>
        </w:rPr>
        <w:t xml:space="preserve">in connection with the Contract </w:t>
      </w:r>
      <w:r w:rsidR="00994E9E" w:rsidRPr="00CE3B7F">
        <w:rPr>
          <w:rFonts w:asciiTheme="minorHAnsi" w:eastAsia="Times New Roman" w:hAnsiTheme="minorHAnsi" w:cstheme="minorHAnsi"/>
          <w:sz w:val="24"/>
          <w:szCs w:val="24"/>
        </w:rPr>
        <w:t>(e.g.: lender, appraiser, title company</w:t>
      </w:r>
      <w:r w:rsidR="007C5EA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03040">
        <w:rPr>
          <w:rFonts w:asciiTheme="minorHAnsi" w:eastAsia="Times New Roman" w:hAnsiTheme="minorHAnsi" w:cstheme="minorHAnsi"/>
          <w:sz w:val="24"/>
          <w:szCs w:val="24"/>
        </w:rPr>
        <w:t xml:space="preserve">surveyor, </w:t>
      </w:r>
      <w:r w:rsidR="007C5EA5">
        <w:rPr>
          <w:rFonts w:asciiTheme="minorHAnsi" w:eastAsia="Times New Roman" w:hAnsiTheme="minorHAnsi" w:cstheme="minorHAnsi"/>
          <w:sz w:val="24"/>
          <w:szCs w:val="24"/>
        </w:rPr>
        <w:t>Owner’s Association</w:t>
      </w:r>
      <w:r w:rsidR="00903040">
        <w:rPr>
          <w:rFonts w:asciiTheme="minorHAnsi" w:eastAsia="Times New Roman" w:hAnsiTheme="minorHAnsi" w:cstheme="minorHAnsi"/>
          <w:sz w:val="24"/>
          <w:szCs w:val="24"/>
        </w:rPr>
        <w:t>, etc.</w:t>
      </w:r>
      <w:r w:rsidR="00994E9E" w:rsidRPr="00CE3B7F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bookmarkStart w:id="3" w:name="_Hlk35606291"/>
      <w:r w:rsidR="00FE481F">
        <w:rPr>
          <w:rFonts w:asciiTheme="minorHAnsi" w:eastAsia="Times New Roman" w:hAnsiTheme="minorHAnsi" w:cstheme="minorHAnsi"/>
          <w:sz w:val="24"/>
          <w:szCs w:val="24"/>
        </w:rPr>
        <w:t xml:space="preserve">(“Settlement Service Provider”) </w:t>
      </w:r>
      <w:r w:rsidR="00994E9E" w:rsidRPr="00CE3B7F">
        <w:rPr>
          <w:rFonts w:asciiTheme="minorHAnsi" w:eastAsia="Times New Roman" w:hAnsiTheme="minorHAnsi" w:cstheme="minorHAnsi"/>
          <w:sz w:val="24"/>
          <w:szCs w:val="24"/>
        </w:rPr>
        <w:t>closes its offices</w:t>
      </w:r>
      <w:r w:rsidR="00FE481F">
        <w:rPr>
          <w:rFonts w:asciiTheme="minorHAnsi" w:eastAsia="Times New Roman" w:hAnsiTheme="minorHAnsi" w:cstheme="minorHAnsi"/>
          <w:sz w:val="24"/>
          <w:szCs w:val="24"/>
        </w:rPr>
        <w:t>, suspends operations or otherwise</w:t>
      </w:r>
      <w:r w:rsidR="00B427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51A2">
        <w:rPr>
          <w:rFonts w:asciiTheme="minorHAnsi" w:eastAsia="Times New Roman" w:hAnsiTheme="minorHAnsi" w:cstheme="minorHAnsi"/>
          <w:sz w:val="24"/>
          <w:szCs w:val="24"/>
        </w:rPr>
        <w:t xml:space="preserve">prevents </w:t>
      </w:r>
      <w:bookmarkEnd w:id="3"/>
      <w:r w:rsidR="00994E9E" w:rsidRPr="00CE3B7F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994E9E" w:rsidRPr="001E42BE">
        <w:rPr>
          <w:rFonts w:asciiTheme="minorHAnsi" w:eastAsia="Times New Roman" w:hAnsiTheme="minorHAnsi" w:cstheme="minorHAnsi"/>
          <w:sz w:val="24"/>
          <w:szCs w:val="24"/>
        </w:rPr>
        <w:t>Buyer and/or the Seller</w:t>
      </w:r>
      <w:r w:rsidR="009551A2">
        <w:rPr>
          <w:rFonts w:asciiTheme="minorHAnsi" w:eastAsia="Times New Roman" w:hAnsiTheme="minorHAnsi" w:cstheme="minorHAnsi"/>
          <w:sz w:val="24"/>
          <w:szCs w:val="24"/>
        </w:rPr>
        <w:t xml:space="preserve"> from timely</w:t>
      </w:r>
      <w:r w:rsidR="00994E9E" w:rsidRPr="001E42BE">
        <w:rPr>
          <w:rFonts w:asciiTheme="minorHAnsi" w:eastAsia="Times New Roman" w:hAnsiTheme="minorHAnsi" w:cstheme="minorHAnsi"/>
          <w:sz w:val="24"/>
          <w:szCs w:val="24"/>
        </w:rPr>
        <w:t xml:space="preserve"> perform</w:t>
      </w:r>
      <w:r w:rsidR="009551A2">
        <w:rPr>
          <w:rFonts w:asciiTheme="minorHAnsi" w:eastAsia="Times New Roman" w:hAnsiTheme="minorHAnsi" w:cstheme="minorHAnsi"/>
          <w:sz w:val="24"/>
          <w:szCs w:val="24"/>
        </w:rPr>
        <w:t>ing</w:t>
      </w:r>
      <w:r w:rsidR="00994E9E" w:rsidRPr="001E42BE">
        <w:rPr>
          <w:rFonts w:asciiTheme="minorHAnsi" w:eastAsia="Times New Roman" w:hAnsiTheme="minorHAnsi" w:cstheme="minorHAnsi"/>
          <w:sz w:val="24"/>
          <w:szCs w:val="24"/>
        </w:rPr>
        <w:t xml:space="preserve"> under the Contract</w:t>
      </w:r>
      <w:r w:rsidR="00BA76B1">
        <w:rPr>
          <w:rFonts w:asciiTheme="minorHAnsi" w:eastAsia="Times New Roman" w:hAnsiTheme="minorHAnsi" w:cstheme="minorHAnsi"/>
          <w:sz w:val="24"/>
          <w:szCs w:val="24"/>
        </w:rPr>
        <w:t xml:space="preserve"> as originally contemplated</w:t>
      </w:r>
      <w:r w:rsidR="00994E9E" w:rsidRPr="001E42BE">
        <w:rPr>
          <w:rFonts w:asciiTheme="minorHAnsi" w:eastAsia="Times New Roman" w:hAnsiTheme="minorHAnsi" w:cstheme="minorHAnsi"/>
          <w:sz w:val="24"/>
          <w:szCs w:val="24"/>
        </w:rPr>
        <w:t xml:space="preserve">, the outstanding Dates and Deadlines </w:t>
      </w:r>
      <w:r w:rsidR="007C5EA5">
        <w:rPr>
          <w:rFonts w:asciiTheme="minorHAnsi" w:eastAsia="Times New Roman" w:hAnsiTheme="minorHAnsi" w:cstheme="minorHAnsi"/>
          <w:sz w:val="24"/>
          <w:szCs w:val="24"/>
        </w:rPr>
        <w:t xml:space="preserve">in Section 3.1. </w:t>
      </w:r>
      <w:r w:rsidR="00865928">
        <w:rPr>
          <w:rFonts w:asciiTheme="minorHAnsi" w:eastAsia="Times New Roman" w:hAnsiTheme="minorHAnsi" w:cstheme="minorHAnsi"/>
          <w:sz w:val="24"/>
          <w:szCs w:val="24"/>
        </w:rPr>
        <w:t>of the Contract</w:t>
      </w:r>
      <w:r w:rsidR="00730FBB">
        <w:rPr>
          <w:rFonts w:asciiTheme="minorHAnsi" w:eastAsia="Times New Roman" w:hAnsiTheme="minorHAnsi" w:cstheme="minorHAnsi"/>
          <w:sz w:val="24"/>
          <w:szCs w:val="24"/>
        </w:rPr>
        <w:t>,</w:t>
      </w:r>
      <w:r w:rsidR="007C5E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4E9E" w:rsidRPr="001E42BE">
        <w:rPr>
          <w:rFonts w:asciiTheme="minorHAnsi" w:eastAsia="Times New Roman" w:hAnsiTheme="minorHAnsi" w:cstheme="minorHAnsi"/>
          <w:sz w:val="24"/>
          <w:szCs w:val="24"/>
        </w:rPr>
        <w:t xml:space="preserve">will </w:t>
      </w:r>
      <w:r w:rsidR="007C5EA5">
        <w:rPr>
          <w:rFonts w:asciiTheme="minorHAnsi" w:eastAsia="Times New Roman" w:hAnsiTheme="minorHAnsi" w:cstheme="minorHAnsi"/>
          <w:sz w:val="24"/>
          <w:szCs w:val="24"/>
        </w:rPr>
        <w:t xml:space="preserve">each </w:t>
      </w:r>
      <w:r w:rsidR="00994E9E" w:rsidRPr="001E42BE">
        <w:rPr>
          <w:rFonts w:asciiTheme="minorHAnsi" w:eastAsia="Times New Roman" w:hAnsiTheme="minorHAnsi" w:cstheme="minorHAnsi"/>
          <w:sz w:val="24"/>
          <w:szCs w:val="24"/>
        </w:rPr>
        <w:t xml:space="preserve">be extended </w:t>
      </w:r>
      <w:r w:rsidR="007C5EA5">
        <w:rPr>
          <w:rFonts w:asciiTheme="minorHAnsi" w:eastAsia="Times New Roman" w:hAnsiTheme="minorHAnsi" w:cstheme="minorHAnsi"/>
          <w:sz w:val="24"/>
          <w:szCs w:val="24"/>
        </w:rPr>
        <w:t>by the Delay Period starting on the date the Buyer and/or Seller are once again able to perform.</w:t>
      </w:r>
      <w:r w:rsidR="00994E9E" w:rsidRPr="001E42BE">
        <w:rPr>
          <w:rFonts w:asciiTheme="minorHAnsi" w:eastAsia="Times New Roman" w:hAnsiTheme="minorHAnsi" w:cstheme="minorHAnsi"/>
          <w:sz w:val="24"/>
          <w:szCs w:val="24"/>
        </w:rPr>
        <w:t xml:space="preserve">  </w:t>
      </w:r>
      <w:r w:rsidR="007C5EA5">
        <w:rPr>
          <w:rFonts w:eastAsia="Times New Roman"/>
          <w:sz w:val="24"/>
          <w:szCs w:val="24"/>
        </w:rPr>
        <w:t>For e</w:t>
      </w:r>
      <w:r w:rsidR="00994E9E" w:rsidRPr="001E42BE">
        <w:rPr>
          <w:rFonts w:eastAsia="Times New Roman"/>
          <w:sz w:val="24"/>
          <w:szCs w:val="24"/>
        </w:rPr>
        <w:t xml:space="preserve">xample: If the </w:t>
      </w:r>
      <w:r w:rsidR="007C5EA5">
        <w:rPr>
          <w:rFonts w:eastAsia="Times New Roman"/>
          <w:sz w:val="24"/>
          <w:szCs w:val="24"/>
        </w:rPr>
        <w:t xml:space="preserve">Delay Period was fourteen (14) days and the </w:t>
      </w:r>
      <w:r w:rsidR="00CD640D">
        <w:rPr>
          <w:rFonts w:eastAsia="Times New Roman"/>
          <w:sz w:val="24"/>
          <w:szCs w:val="24"/>
        </w:rPr>
        <w:t xml:space="preserve">Appraisal Deadline was </w:t>
      </w:r>
      <w:r w:rsidR="00994E9E" w:rsidRPr="001E42BE">
        <w:rPr>
          <w:rFonts w:eastAsia="Times New Roman"/>
          <w:sz w:val="24"/>
          <w:szCs w:val="24"/>
        </w:rPr>
        <w:t>scheduled</w:t>
      </w:r>
      <w:r w:rsidR="00994E9E" w:rsidRPr="00994E9E">
        <w:rPr>
          <w:rFonts w:eastAsia="Times New Roman"/>
          <w:sz w:val="24"/>
          <w:szCs w:val="24"/>
        </w:rPr>
        <w:t xml:space="preserve"> for March 30, 2020, but the </w:t>
      </w:r>
      <w:r w:rsidR="00CD640D">
        <w:rPr>
          <w:rFonts w:eastAsia="Times New Roman"/>
          <w:sz w:val="24"/>
          <w:szCs w:val="24"/>
        </w:rPr>
        <w:t>appraiser is unable to appraise the property due to a COVID-19 shutdown</w:t>
      </w:r>
      <w:r w:rsidR="00994E9E" w:rsidRPr="00994E9E">
        <w:rPr>
          <w:rFonts w:eastAsia="Times New Roman"/>
          <w:sz w:val="24"/>
          <w:szCs w:val="24"/>
        </w:rPr>
        <w:t xml:space="preserve">, the </w:t>
      </w:r>
      <w:r w:rsidR="00CD640D">
        <w:rPr>
          <w:rFonts w:eastAsia="Times New Roman"/>
          <w:sz w:val="24"/>
          <w:szCs w:val="24"/>
        </w:rPr>
        <w:t xml:space="preserve">Appraisal Deadline, Appraisal Objection Deadline, Appraisal Resolution Deadline, </w:t>
      </w:r>
      <w:r w:rsidR="00994E9E" w:rsidRPr="00994E9E">
        <w:rPr>
          <w:rFonts w:eastAsia="Times New Roman"/>
          <w:sz w:val="24"/>
          <w:szCs w:val="24"/>
        </w:rPr>
        <w:t xml:space="preserve">Closing Date </w:t>
      </w:r>
      <w:r w:rsidR="00CD640D">
        <w:rPr>
          <w:rFonts w:eastAsia="Times New Roman"/>
          <w:sz w:val="24"/>
          <w:szCs w:val="24"/>
        </w:rPr>
        <w:t xml:space="preserve">and any other deadline </w:t>
      </w:r>
      <w:r w:rsidR="00D23B85">
        <w:rPr>
          <w:rFonts w:eastAsia="Times New Roman"/>
          <w:sz w:val="24"/>
          <w:szCs w:val="24"/>
        </w:rPr>
        <w:t xml:space="preserve">that has not passed </w:t>
      </w:r>
      <w:r w:rsidR="00CD640D">
        <w:rPr>
          <w:rFonts w:eastAsia="Times New Roman"/>
          <w:sz w:val="24"/>
          <w:szCs w:val="24"/>
        </w:rPr>
        <w:t xml:space="preserve">in Section #3.1 </w:t>
      </w:r>
      <w:r w:rsidR="00994E9E" w:rsidRPr="00994E9E">
        <w:rPr>
          <w:rFonts w:eastAsia="Times New Roman"/>
          <w:sz w:val="24"/>
          <w:szCs w:val="24"/>
        </w:rPr>
        <w:t xml:space="preserve">would </w:t>
      </w:r>
      <w:r w:rsidR="00730FBB">
        <w:rPr>
          <w:rFonts w:eastAsia="Times New Roman"/>
          <w:sz w:val="24"/>
          <w:szCs w:val="24"/>
        </w:rPr>
        <w:t xml:space="preserve">all </w:t>
      </w:r>
      <w:r w:rsidR="00994E9E" w:rsidRPr="00994E9E">
        <w:rPr>
          <w:rFonts w:eastAsia="Times New Roman"/>
          <w:sz w:val="24"/>
          <w:szCs w:val="24"/>
        </w:rPr>
        <w:t xml:space="preserve">be extended </w:t>
      </w:r>
      <w:r w:rsidR="00CD640D">
        <w:rPr>
          <w:rFonts w:eastAsia="Times New Roman"/>
          <w:sz w:val="24"/>
          <w:szCs w:val="24"/>
        </w:rPr>
        <w:t>14 days</w:t>
      </w:r>
      <w:r w:rsidR="00730FBB">
        <w:rPr>
          <w:rFonts w:eastAsia="Times New Roman"/>
          <w:sz w:val="24"/>
          <w:szCs w:val="24"/>
        </w:rPr>
        <w:t xml:space="preserve">.  The </w:t>
      </w:r>
      <w:r w:rsidR="00CD640D">
        <w:rPr>
          <w:rFonts w:eastAsia="Times New Roman"/>
          <w:sz w:val="24"/>
          <w:szCs w:val="24"/>
        </w:rPr>
        <w:t>new Appraisal Deadline would be April 14, 2020</w:t>
      </w:r>
      <w:r w:rsidR="00994E9E" w:rsidRPr="00994E9E">
        <w:rPr>
          <w:rFonts w:eastAsia="Times New Roman"/>
          <w:sz w:val="24"/>
          <w:szCs w:val="24"/>
        </w:rPr>
        <w:t xml:space="preserve">.  </w:t>
      </w:r>
      <w:r w:rsidR="00BA7AA2">
        <w:rPr>
          <w:rFonts w:eastAsia="Times New Roman"/>
          <w:sz w:val="24"/>
          <w:szCs w:val="24"/>
        </w:rPr>
        <w:t>The parties understand that</w:t>
      </w:r>
      <w:r w:rsidR="00955F22">
        <w:rPr>
          <w:rFonts w:eastAsia="Times New Roman"/>
          <w:sz w:val="24"/>
          <w:szCs w:val="24"/>
        </w:rPr>
        <w:t>,</w:t>
      </w:r>
      <w:r w:rsidR="00BA7AA2">
        <w:rPr>
          <w:rFonts w:eastAsia="Times New Roman"/>
          <w:sz w:val="24"/>
          <w:szCs w:val="24"/>
        </w:rPr>
        <w:t xml:space="preserve"> for unforeseen reasons, there could be more than one Delay Period and that two or more Delay Periods might overlap.  </w:t>
      </w:r>
      <w:r>
        <w:rPr>
          <w:rFonts w:eastAsia="Times New Roman"/>
          <w:sz w:val="24"/>
          <w:szCs w:val="24"/>
        </w:rPr>
        <w:t>However, i</w:t>
      </w:r>
      <w:r w:rsidR="00994E9E" w:rsidRPr="00994E9E">
        <w:rPr>
          <w:rFonts w:eastAsia="Times New Roman"/>
          <w:sz w:val="24"/>
          <w:szCs w:val="24"/>
        </w:rPr>
        <w:t xml:space="preserve">f </w:t>
      </w:r>
      <w:bookmarkStart w:id="4" w:name="_Hlk35677870"/>
      <w:r w:rsidR="00955F22">
        <w:rPr>
          <w:rFonts w:asciiTheme="minorHAnsi" w:hAnsiTheme="minorHAnsi" w:cstheme="minorHAnsi"/>
          <w:sz w:val="24"/>
          <w:szCs w:val="24"/>
        </w:rPr>
        <w:t xml:space="preserve">Buyer and/or Seller is prevented from closing within </w:t>
      </w:r>
      <w:r w:rsidR="00955F22" w:rsidRPr="009A077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5F22" w:rsidRPr="009A077D">
        <w:rPr>
          <w:u w:val="single"/>
        </w:rPr>
        <w:instrText xml:space="preserve"> FORMTEXT </w:instrText>
      </w:r>
      <w:r w:rsidR="00955F22" w:rsidRPr="009A077D">
        <w:rPr>
          <w:u w:val="single"/>
        </w:rPr>
      </w:r>
      <w:r w:rsidR="00955F22" w:rsidRPr="009A077D">
        <w:rPr>
          <w:u w:val="single"/>
        </w:rPr>
        <w:fldChar w:fldCharType="separate"/>
      </w:r>
      <w:r w:rsidR="00955F22" w:rsidRPr="009A077D">
        <w:rPr>
          <w:u w:val="single"/>
        </w:rPr>
        <w:t> </w:t>
      </w:r>
      <w:r w:rsidR="00955F22" w:rsidRPr="009A077D">
        <w:rPr>
          <w:u w:val="single"/>
        </w:rPr>
        <w:t> </w:t>
      </w:r>
      <w:r w:rsidR="00955F22" w:rsidRPr="009A077D">
        <w:rPr>
          <w:u w:val="single"/>
        </w:rPr>
        <w:t> </w:t>
      </w:r>
      <w:r w:rsidR="00955F22" w:rsidRPr="009A077D">
        <w:rPr>
          <w:u w:val="single"/>
        </w:rPr>
        <w:t> </w:t>
      </w:r>
      <w:r w:rsidR="00955F22" w:rsidRPr="009A077D">
        <w:rPr>
          <w:u w:val="single"/>
        </w:rPr>
        <w:t> </w:t>
      </w:r>
      <w:r w:rsidR="00955F22" w:rsidRPr="009A077D">
        <w:rPr>
          <w:u w:val="single"/>
        </w:rPr>
        <w:fldChar w:fldCharType="end"/>
      </w:r>
      <w:r w:rsidR="00955F22">
        <w:rPr>
          <w:rFonts w:asciiTheme="minorHAnsi" w:hAnsiTheme="minorHAnsi" w:cstheme="minorHAnsi"/>
          <w:sz w:val="24"/>
          <w:szCs w:val="24"/>
        </w:rPr>
        <w:t xml:space="preserve"> days from the original Closing Date due to governmental entities’ and/or Settlement Service Providers’ delays, this Contract terminates</w:t>
      </w:r>
      <w:bookmarkEnd w:id="4"/>
      <w:r w:rsidR="00955F22">
        <w:rPr>
          <w:rFonts w:asciiTheme="minorHAnsi" w:hAnsiTheme="minorHAnsi" w:cstheme="minorHAnsi"/>
          <w:sz w:val="24"/>
          <w:szCs w:val="24"/>
        </w:rPr>
        <w:t xml:space="preserve"> </w:t>
      </w:r>
      <w:r w:rsidRPr="00955F22">
        <w:rPr>
          <w:rFonts w:eastAsia="Times New Roman"/>
          <w:sz w:val="24"/>
          <w:szCs w:val="24"/>
        </w:rPr>
        <w:t>and, per Section 25.2</w:t>
      </w:r>
      <w:r w:rsidR="00865928" w:rsidRPr="00955F22">
        <w:rPr>
          <w:rFonts w:eastAsia="Times New Roman"/>
          <w:sz w:val="24"/>
          <w:szCs w:val="24"/>
        </w:rPr>
        <w:t xml:space="preserve"> of the Contract</w:t>
      </w:r>
      <w:r w:rsidRPr="00955F22">
        <w:rPr>
          <w:rFonts w:eastAsia="Times New Roman"/>
          <w:sz w:val="24"/>
          <w:szCs w:val="24"/>
        </w:rPr>
        <w:t>, all Earnest Money will be returned to the Buyer.</w:t>
      </w:r>
      <w:r w:rsidR="00860497" w:rsidRPr="00955F22">
        <w:rPr>
          <w:rFonts w:eastAsia="Times New Roman"/>
          <w:sz w:val="24"/>
          <w:szCs w:val="24"/>
        </w:rPr>
        <w:t xml:space="preserve">  Nothing in this </w:t>
      </w:r>
      <w:r w:rsidR="00F856A3">
        <w:rPr>
          <w:rFonts w:eastAsia="Times New Roman"/>
          <w:sz w:val="24"/>
          <w:szCs w:val="24"/>
        </w:rPr>
        <w:t>section</w:t>
      </w:r>
      <w:r w:rsidR="00860497" w:rsidRPr="00955F22">
        <w:rPr>
          <w:rFonts w:eastAsia="Times New Roman"/>
          <w:sz w:val="24"/>
          <w:szCs w:val="24"/>
        </w:rPr>
        <w:t xml:space="preserve"> prevents Buyer and Seller f</w:t>
      </w:r>
      <w:r w:rsidR="00D43C00" w:rsidRPr="00955F22">
        <w:rPr>
          <w:rFonts w:eastAsia="Times New Roman"/>
          <w:sz w:val="24"/>
          <w:szCs w:val="24"/>
        </w:rPr>
        <w:t>r</w:t>
      </w:r>
      <w:r w:rsidR="00860497" w:rsidRPr="00955F22">
        <w:rPr>
          <w:rFonts w:eastAsia="Times New Roman"/>
          <w:sz w:val="24"/>
          <w:szCs w:val="24"/>
        </w:rPr>
        <w:t xml:space="preserve">om mutually </w:t>
      </w:r>
      <w:r w:rsidR="00F856A3">
        <w:rPr>
          <w:rFonts w:eastAsia="Times New Roman"/>
          <w:sz w:val="24"/>
          <w:szCs w:val="24"/>
        </w:rPr>
        <w:t xml:space="preserve">agreeing to </w:t>
      </w:r>
      <w:r w:rsidR="00BA7AA2" w:rsidRPr="00955F22">
        <w:rPr>
          <w:rFonts w:eastAsia="Times New Roman"/>
          <w:sz w:val="24"/>
          <w:szCs w:val="24"/>
        </w:rPr>
        <w:t xml:space="preserve">amend or </w:t>
      </w:r>
      <w:r w:rsidR="00860497" w:rsidRPr="00955F22">
        <w:rPr>
          <w:rFonts w:eastAsia="Times New Roman"/>
          <w:sz w:val="24"/>
          <w:szCs w:val="24"/>
        </w:rPr>
        <w:t>extend</w:t>
      </w:r>
      <w:r w:rsidR="00F856A3">
        <w:rPr>
          <w:rFonts w:eastAsia="Times New Roman"/>
          <w:sz w:val="24"/>
          <w:szCs w:val="24"/>
        </w:rPr>
        <w:t>, in writing,</w:t>
      </w:r>
      <w:r w:rsidR="00860497" w:rsidRPr="00955F22">
        <w:rPr>
          <w:rFonts w:eastAsia="Times New Roman"/>
          <w:sz w:val="24"/>
          <w:szCs w:val="24"/>
        </w:rPr>
        <w:t xml:space="preserve"> any </w:t>
      </w:r>
      <w:r w:rsidR="00583E59">
        <w:rPr>
          <w:rFonts w:eastAsia="Times New Roman"/>
          <w:sz w:val="24"/>
          <w:szCs w:val="24"/>
        </w:rPr>
        <w:t xml:space="preserve">deadline or other </w:t>
      </w:r>
      <w:r w:rsidR="00BA7AA2" w:rsidRPr="00955F22">
        <w:rPr>
          <w:rFonts w:eastAsia="Times New Roman"/>
          <w:sz w:val="24"/>
          <w:szCs w:val="24"/>
        </w:rPr>
        <w:t>provision in</w:t>
      </w:r>
      <w:r w:rsidR="00860497" w:rsidRPr="00955F22">
        <w:rPr>
          <w:rFonts w:eastAsia="Times New Roman"/>
          <w:sz w:val="24"/>
          <w:szCs w:val="24"/>
        </w:rPr>
        <w:t xml:space="preserve"> the Contract.</w:t>
      </w:r>
      <w:r w:rsidR="00994E9E" w:rsidRPr="00955F22">
        <w:rPr>
          <w:rFonts w:eastAsia="Times New Roman"/>
          <w:sz w:val="24"/>
          <w:szCs w:val="24"/>
        </w:rPr>
        <w:t xml:space="preserve">   </w:t>
      </w:r>
    </w:p>
    <w:p w14:paraId="71308445" w14:textId="77777777" w:rsidR="00994E9E" w:rsidRPr="00994E9E" w:rsidRDefault="00994E9E" w:rsidP="00604274">
      <w:pPr>
        <w:ind w:right="432"/>
        <w:jc w:val="both"/>
        <w:rPr>
          <w:rFonts w:eastAsiaTheme="minorHAnsi"/>
          <w:sz w:val="24"/>
          <w:szCs w:val="24"/>
        </w:rPr>
      </w:pPr>
      <w:r w:rsidRPr="00994E9E">
        <w:rPr>
          <w:sz w:val="24"/>
          <w:szCs w:val="24"/>
        </w:rPr>
        <w:t> </w:t>
      </w:r>
    </w:p>
    <w:p w14:paraId="6D4F419A" w14:textId="51404038" w:rsidR="00994E9E" w:rsidRPr="00994E9E" w:rsidRDefault="001E42BE" w:rsidP="00604274">
      <w:pPr>
        <w:pStyle w:val="ListParagraph"/>
        <w:numPr>
          <w:ilvl w:val="0"/>
          <w:numId w:val="7"/>
        </w:numPr>
        <w:ind w:right="432"/>
        <w:jc w:val="both"/>
        <w:rPr>
          <w:rFonts w:eastAsia="Times New Roman"/>
          <w:sz w:val="24"/>
          <w:szCs w:val="24"/>
        </w:rPr>
      </w:pPr>
      <w:r w:rsidRPr="007A2BFC">
        <w:rPr>
          <w:sz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2BFC">
        <w:rPr>
          <w:sz w:val="20"/>
        </w:rPr>
        <w:instrText xml:space="preserve"> FORMCHECKBOX </w:instrText>
      </w:r>
      <w:r w:rsidR="001662A5">
        <w:rPr>
          <w:sz w:val="20"/>
        </w:rPr>
      </w:r>
      <w:r w:rsidR="001662A5">
        <w:rPr>
          <w:sz w:val="20"/>
        </w:rPr>
        <w:fldChar w:fldCharType="separate"/>
      </w:r>
      <w:r w:rsidRPr="007A2BFC">
        <w:rPr>
          <w:sz w:val="20"/>
        </w:rPr>
        <w:fldChar w:fldCharType="end"/>
      </w:r>
      <w:r>
        <w:rPr>
          <w:sz w:val="20"/>
        </w:rPr>
        <w:t xml:space="preserve"> </w:t>
      </w:r>
      <w:r w:rsidR="00994E9E" w:rsidRPr="00994E9E">
        <w:rPr>
          <w:rFonts w:eastAsia="Times New Roman"/>
          <w:sz w:val="24"/>
          <w:szCs w:val="24"/>
          <w:u w:val="single"/>
        </w:rPr>
        <w:t>C</w:t>
      </w:r>
      <w:r>
        <w:rPr>
          <w:rFonts w:eastAsia="Times New Roman"/>
          <w:sz w:val="24"/>
          <w:szCs w:val="24"/>
          <w:u w:val="single"/>
        </w:rPr>
        <w:t>OVID-19</w:t>
      </w:r>
      <w:r w:rsidR="00994E9E" w:rsidRPr="00994E9E">
        <w:rPr>
          <w:rFonts w:eastAsia="Times New Roman"/>
          <w:sz w:val="24"/>
          <w:szCs w:val="24"/>
          <w:u w:val="single"/>
        </w:rPr>
        <w:t xml:space="preserve"> Quarantine Extension.</w:t>
      </w:r>
      <w:r w:rsidR="00994E9E" w:rsidRPr="00994E9E">
        <w:rPr>
          <w:rFonts w:eastAsia="Times New Roman"/>
          <w:sz w:val="24"/>
          <w:szCs w:val="24"/>
        </w:rPr>
        <w:t xml:space="preserve">  In the event either Buyer or Seller is subject to a voluntary </w:t>
      </w:r>
      <w:r w:rsidR="008375C6">
        <w:rPr>
          <w:rFonts w:eastAsia="Times New Roman"/>
          <w:sz w:val="24"/>
          <w:szCs w:val="24"/>
        </w:rPr>
        <w:t xml:space="preserve">quarantine, </w:t>
      </w:r>
      <w:r w:rsidR="00994E9E" w:rsidRPr="00994E9E">
        <w:rPr>
          <w:rFonts w:eastAsia="Times New Roman"/>
          <w:sz w:val="24"/>
          <w:szCs w:val="24"/>
        </w:rPr>
        <w:t>mandatory quarantine</w:t>
      </w:r>
      <w:r w:rsidR="008375C6">
        <w:rPr>
          <w:rFonts w:eastAsia="Times New Roman"/>
          <w:sz w:val="24"/>
          <w:szCs w:val="24"/>
        </w:rPr>
        <w:t xml:space="preserve"> or shelter in place</w:t>
      </w:r>
      <w:r w:rsidR="00604274">
        <w:rPr>
          <w:rFonts w:eastAsia="Times New Roman"/>
          <w:sz w:val="24"/>
          <w:szCs w:val="24"/>
        </w:rPr>
        <w:t xml:space="preserve"> or </w:t>
      </w:r>
      <w:r w:rsidR="00474511">
        <w:rPr>
          <w:rFonts w:eastAsia="Times New Roman"/>
          <w:sz w:val="24"/>
          <w:szCs w:val="24"/>
        </w:rPr>
        <w:t>equivalent</w:t>
      </w:r>
      <w:r w:rsidR="00BA2B0C">
        <w:rPr>
          <w:rFonts w:eastAsia="Times New Roman"/>
          <w:sz w:val="24"/>
          <w:szCs w:val="24"/>
        </w:rPr>
        <w:t xml:space="preserve"> order</w:t>
      </w:r>
      <w:r w:rsidR="00730FBB">
        <w:rPr>
          <w:rFonts w:eastAsia="Times New Roman"/>
          <w:sz w:val="24"/>
          <w:szCs w:val="24"/>
        </w:rPr>
        <w:t xml:space="preserve"> </w:t>
      </w:r>
      <w:r w:rsidR="00860497">
        <w:rPr>
          <w:rFonts w:eastAsia="Times New Roman"/>
          <w:sz w:val="24"/>
          <w:szCs w:val="24"/>
        </w:rPr>
        <w:t>(“Quarantine”</w:t>
      </w:r>
      <w:r w:rsidR="005F195E">
        <w:rPr>
          <w:rFonts w:eastAsia="Times New Roman"/>
          <w:sz w:val="24"/>
          <w:szCs w:val="24"/>
        </w:rPr>
        <w:t xml:space="preserve"> or “Quarantined”</w:t>
      </w:r>
      <w:r w:rsidR="00860497">
        <w:rPr>
          <w:rFonts w:eastAsia="Times New Roman"/>
          <w:sz w:val="24"/>
          <w:szCs w:val="24"/>
        </w:rPr>
        <w:t xml:space="preserve">) </w:t>
      </w:r>
      <w:r w:rsidR="00955F22">
        <w:rPr>
          <w:rFonts w:eastAsia="Times New Roman"/>
          <w:sz w:val="24"/>
          <w:szCs w:val="24"/>
        </w:rPr>
        <w:t xml:space="preserve">in accordance with </w:t>
      </w:r>
      <w:r w:rsidR="00F856A3">
        <w:rPr>
          <w:rFonts w:eastAsia="Times New Roman"/>
          <w:sz w:val="24"/>
          <w:szCs w:val="24"/>
        </w:rPr>
        <w:t>Colorado</w:t>
      </w:r>
      <w:r w:rsidR="00955F22">
        <w:rPr>
          <w:rFonts w:eastAsia="Times New Roman"/>
          <w:sz w:val="24"/>
          <w:szCs w:val="24"/>
        </w:rPr>
        <w:t xml:space="preserve"> or federal recommendations concerning </w:t>
      </w:r>
      <w:r w:rsidR="00730FBB">
        <w:rPr>
          <w:rFonts w:eastAsia="Times New Roman"/>
          <w:sz w:val="24"/>
          <w:szCs w:val="24"/>
        </w:rPr>
        <w:t>COVID-19</w:t>
      </w:r>
      <w:r w:rsidR="00994E9E" w:rsidRPr="00994E9E">
        <w:rPr>
          <w:rFonts w:eastAsia="Times New Roman"/>
          <w:sz w:val="24"/>
          <w:szCs w:val="24"/>
        </w:rPr>
        <w:t>, the then outstanding Dates and Deadlines</w:t>
      </w:r>
      <w:r w:rsidR="00730FBB">
        <w:rPr>
          <w:rFonts w:eastAsia="Times New Roman"/>
          <w:sz w:val="24"/>
          <w:szCs w:val="24"/>
        </w:rPr>
        <w:t xml:space="preserve"> in Section 3.1.</w:t>
      </w:r>
      <w:r w:rsidR="00865928">
        <w:rPr>
          <w:rFonts w:eastAsia="Times New Roman"/>
          <w:sz w:val="24"/>
          <w:szCs w:val="24"/>
        </w:rPr>
        <w:t xml:space="preserve"> of the Contract</w:t>
      </w:r>
      <w:r w:rsidR="00994E9E" w:rsidRPr="00994E9E">
        <w:rPr>
          <w:rFonts w:eastAsia="Times New Roman"/>
          <w:sz w:val="24"/>
          <w:szCs w:val="24"/>
        </w:rPr>
        <w:t xml:space="preserve"> will be extended for</w:t>
      </w:r>
      <w:r w:rsidR="00591B90">
        <w:rPr>
          <w:rFonts w:eastAsia="Times New Roman"/>
          <w:sz w:val="24"/>
          <w:szCs w:val="24"/>
        </w:rPr>
        <w:t xml:space="preserve"> the </w:t>
      </w:r>
      <w:r w:rsidR="002E0EFC">
        <w:rPr>
          <w:rFonts w:eastAsia="Times New Roman"/>
          <w:sz w:val="24"/>
          <w:szCs w:val="24"/>
        </w:rPr>
        <w:t>Delay Period</w:t>
      </w:r>
      <w:r w:rsidR="00591B90">
        <w:rPr>
          <w:rFonts w:eastAsia="Times New Roman"/>
          <w:sz w:val="24"/>
          <w:szCs w:val="24"/>
        </w:rPr>
        <w:t xml:space="preserve"> </w:t>
      </w:r>
      <w:r w:rsidR="00994E9E" w:rsidRPr="00994E9E">
        <w:rPr>
          <w:rFonts w:eastAsia="Times New Roman"/>
          <w:sz w:val="24"/>
          <w:szCs w:val="24"/>
        </w:rPr>
        <w:t>from the date the non-</w:t>
      </w:r>
      <w:r w:rsidR="00D43C00">
        <w:rPr>
          <w:rFonts w:eastAsia="Times New Roman"/>
          <w:sz w:val="24"/>
          <w:szCs w:val="24"/>
        </w:rPr>
        <w:t>Quarantined</w:t>
      </w:r>
      <w:r w:rsidR="00994E9E" w:rsidRPr="00994E9E">
        <w:rPr>
          <w:rFonts w:eastAsia="Times New Roman"/>
          <w:sz w:val="24"/>
          <w:szCs w:val="24"/>
        </w:rPr>
        <w:t xml:space="preserve"> party receives written notice from the </w:t>
      </w:r>
      <w:r w:rsidR="00604274">
        <w:rPr>
          <w:rFonts w:eastAsia="Times New Roman"/>
          <w:sz w:val="24"/>
          <w:szCs w:val="24"/>
        </w:rPr>
        <w:t>Quarantined</w:t>
      </w:r>
      <w:r w:rsidR="00994E9E" w:rsidRPr="00994E9E">
        <w:rPr>
          <w:rFonts w:eastAsia="Times New Roman"/>
          <w:sz w:val="24"/>
          <w:szCs w:val="24"/>
        </w:rPr>
        <w:t xml:space="preserve"> party.  </w:t>
      </w:r>
      <w:r w:rsidR="00591B90">
        <w:rPr>
          <w:rFonts w:eastAsia="Times New Roman"/>
          <w:sz w:val="24"/>
          <w:szCs w:val="24"/>
        </w:rPr>
        <w:t>For e</w:t>
      </w:r>
      <w:r w:rsidR="00994E9E" w:rsidRPr="00994E9E">
        <w:rPr>
          <w:rFonts w:eastAsia="Times New Roman"/>
          <w:sz w:val="24"/>
          <w:szCs w:val="24"/>
        </w:rPr>
        <w:t xml:space="preserve">xample: If </w:t>
      </w:r>
      <w:r w:rsidR="002E0EFC">
        <w:rPr>
          <w:rFonts w:eastAsia="Times New Roman"/>
          <w:sz w:val="24"/>
          <w:szCs w:val="24"/>
        </w:rPr>
        <w:t xml:space="preserve">the Delay Period was fourteen days (14) and </w:t>
      </w:r>
      <w:r w:rsidR="00994E9E" w:rsidRPr="00994E9E">
        <w:rPr>
          <w:rFonts w:eastAsia="Times New Roman"/>
          <w:sz w:val="24"/>
          <w:szCs w:val="24"/>
        </w:rPr>
        <w:t xml:space="preserve">the Closing Date was scheduled for March 30, 2020, but the Buyer sends </w:t>
      </w:r>
      <w:r w:rsidR="00860497">
        <w:rPr>
          <w:rFonts w:eastAsia="Times New Roman"/>
          <w:sz w:val="24"/>
          <w:szCs w:val="24"/>
        </w:rPr>
        <w:t>written</w:t>
      </w:r>
      <w:r w:rsidR="00994E9E" w:rsidRPr="00994E9E">
        <w:rPr>
          <w:rFonts w:eastAsia="Times New Roman"/>
          <w:sz w:val="24"/>
          <w:szCs w:val="24"/>
        </w:rPr>
        <w:t xml:space="preserve"> notice that Buyer </w:t>
      </w:r>
      <w:r w:rsidR="00591B90">
        <w:rPr>
          <w:rFonts w:eastAsia="Times New Roman"/>
          <w:sz w:val="24"/>
          <w:szCs w:val="24"/>
        </w:rPr>
        <w:t xml:space="preserve">is </w:t>
      </w:r>
      <w:r w:rsidR="002E0EFC">
        <w:rPr>
          <w:rFonts w:eastAsia="Times New Roman"/>
          <w:sz w:val="24"/>
          <w:szCs w:val="24"/>
        </w:rPr>
        <w:t xml:space="preserve">in </w:t>
      </w:r>
      <w:r w:rsidR="00860497">
        <w:rPr>
          <w:rFonts w:eastAsia="Times New Roman"/>
          <w:sz w:val="24"/>
          <w:szCs w:val="24"/>
        </w:rPr>
        <w:t>Q</w:t>
      </w:r>
      <w:r w:rsidR="00994E9E" w:rsidRPr="00994E9E">
        <w:rPr>
          <w:rFonts w:eastAsia="Times New Roman"/>
          <w:sz w:val="24"/>
          <w:szCs w:val="24"/>
        </w:rPr>
        <w:t>uarantine, then the Closing Date would be extended to April 13, 2020.  Nothing in this provision terminates or otherwise excuses a party's performance under the Contract</w:t>
      </w:r>
      <w:r w:rsidR="00865928">
        <w:rPr>
          <w:rFonts w:eastAsia="Times New Roman"/>
          <w:sz w:val="24"/>
          <w:szCs w:val="24"/>
        </w:rPr>
        <w:t xml:space="preserve"> as amended</w:t>
      </w:r>
      <w:r w:rsidR="00994E9E" w:rsidRPr="00994E9E">
        <w:rPr>
          <w:rFonts w:eastAsia="Times New Roman"/>
          <w:sz w:val="24"/>
          <w:szCs w:val="24"/>
        </w:rPr>
        <w:t xml:space="preserve">.   If the </w:t>
      </w:r>
      <w:r w:rsidR="00604274">
        <w:rPr>
          <w:rFonts w:eastAsia="Times New Roman"/>
          <w:sz w:val="24"/>
          <w:szCs w:val="24"/>
        </w:rPr>
        <w:t>Quarantined</w:t>
      </w:r>
      <w:r w:rsidR="00994E9E" w:rsidRPr="00994E9E">
        <w:rPr>
          <w:rFonts w:eastAsia="Times New Roman"/>
          <w:sz w:val="24"/>
          <w:szCs w:val="24"/>
        </w:rPr>
        <w:t xml:space="preserve"> party will not be able to perform the terms of the Contract in person (e.g.: attend closing</w:t>
      </w:r>
      <w:r w:rsidR="003757BE">
        <w:rPr>
          <w:rFonts w:eastAsia="Times New Roman"/>
          <w:sz w:val="24"/>
          <w:szCs w:val="24"/>
        </w:rPr>
        <w:t>, etc.</w:t>
      </w:r>
      <w:r w:rsidR="00994E9E" w:rsidRPr="00994E9E">
        <w:rPr>
          <w:rFonts w:eastAsia="Times New Roman"/>
          <w:sz w:val="24"/>
          <w:szCs w:val="24"/>
        </w:rPr>
        <w:t>), t</w:t>
      </w:r>
      <w:bookmarkStart w:id="5" w:name="_GoBack"/>
      <w:bookmarkEnd w:id="5"/>
      <w:r w:rsidR="00994E9E" w:rsidRPr="00994E9E">
        <w:rPr>
          <w:rFonts w:eastAsia="Times New Roman"/>
          <w:sz w:val="24"/>
          <w:szCs w:val="24"/>
        </w:rPr>
        <w:t xml:space="preserve">he </w:t>
      </w:r>
      <w:r w:rsidR="00604274">
        <w:rPr>
          <w:rFonts w:eastAsia="Times New Roman"/>
          <w:sz w:val="24"/>
          <w:szCs w:val="24"/>
        </w:rPr>
        <w:t>Quarantined</w:t>
      </w:r>
      <w:r w:rsidR="00994E9E" w:rsidRPr="00994E9E">
        <w:rPr>
          <w:rFonts w:eastAsia="Times New Roman"/>
          <w:sz w:val="24"/>
          <w:szCs w:val="24"/>
        </w:rPr>
        <w:t xml:space="preserve"> party must make other accommodations (e.g.:  power of attorney</w:t>
      </w:r>
      <w:r w:rsidR="00860497">
        <w:rPr>
          <w:rFonts w:eastAsia="Times New Roman"/>
          <w:sz w:val="24"/>
          <w:szCs w:val="24"/>
        </w:rPr>
        <w:t>, non-contact closing</w:t>
      </w:r>
      <w:r w:rsidR="003757BE">
        <w:rPr>
          <w:rFonts w:eastAsia="Times New Roman"/>
          <w:sz w:val="24"/>
          <w:szCs w:val="24"/>
        </w:rPr>
        <w:t>, etc.</w:t>
      </w:r>
      <w:r w:rsidR="00994E9E" w:rsidRPr="00994E9E">
        <w:rPr>
          <w:rFonts w:eastAsia="Times New Roman"/>
          <w:sz w:val="24"/>
          <w:szCs w:val="24"/>
        </w:rPr>
        <w:t xml:space="preserve">). </w:t>
      </w:r>
      <w:r w:rsidR="002E0EFC">
        <w:rPr>
          <w:rFonts w:eastAsia="Times New Roman"/>
          <w:sz w:val="24"/>
          <w:szCs w:val="24"/>
        </w:rPr>
        <w:t xml:space="preserve"> </w:t>
      </w:r>
      <w:r w:rsidR="00860497">
        <w:rPr>
          <w:rFonts w:eastAsia="Times New Roman"/>
          <w:sz w:val="24"/>
          <w:szCs w:val="24"/>
        </w:rPr>
        <w:t xml:space="preserve">Nothing in this </w:t>
      </w:r>
      <w:r w:rsidR="00F856A3">
        <w:rPr>
          <w:rFonts w:eastAsia="Times New Roman"/>
          <w:sz w:val="24"/>
          <w:szCs w:val="24"/>
        </w:rPr>
        <w:t>section</w:t>
      </w:r>
      <w:r w:rsidR="00860497">
        <w:rPr>
          <w:rFonts w:eastAsia="Times New Roman"/>
          <w:sz w:val="24"/>
          <w:szCs w:val="24"/>
        </w:rPr>
        <w:t xml:space="preserve"> prevents Buyer and Seller from mutually </w:t>
      </w:r>
      <w:r w:rsidR="00F856A3">
        <w:rPr>
          <w:rFonts w:eastAsia="Times New Roman"/>
          <w:sz w:val="24"/>
          <w:szCs w:val="24"/>
        </w:rPr>
        <w:t xml:space="preserve">agreeing to </w:t>
      </w:r>
      <w:r w:rsidR="00860497">
        <w:rPr>
          <w:rFonts w:eastAsia="Times New Roman"/>
          <w:sz w:val="24"/>
          <w:szCs w:val="24"/>
        </w:rPr>
        <w:t>amend or extend</w:t>
      </w:r>
      <w:r w:rsidR="00F856A3">
        <w:rPr>
          <w:rFonts w:eastAsia="Times New Roman"/>
          <w:sz w:val="24"/>
          <w:szCs w:val="24"/>
        </w:rPr>
        <w:t>, in writing,</w:t>
      </w:r>
      <w:r w:rsidR="00860497">
        <w:rPr>
          <w:rFonts w:eastAsia="Times New Roman"/>
          <w:sz w:val="24"/>
          <w:szCs w:val="24"/>
        </w:rPr>
        <w:t xml:space="preserve"> any </w:t>
      </w:r>
      <w:r w:rsidR="00583E59">
        <w:rPr>
          <w:rFonts w:eastAsia="Times New Roman"/>
          <w:sz w:val="24"/>
          <w:szCs w:val="24"/>
        </w:rPr>
        <w:t xml:space="preserve">deadline or other </w:t>
      </w:r>
      <w:r w:rsidR="00BA7AA2">
        <w:rPr>
          <w:rFonts w:eastAsia="Times New Roman"/>
          <w:sz w:val="24"/>
          <w:szCs w:val="24"/>
        </w:rPr>
        <w:t xml:space="preserve">provision </w:t>
      </w:r>
      <w:r w:rsidR="00860497">
        <w:rPr>
          <w:rFonts w:eastAsia="Times New Roman"/>
          <w:sz w:val="24"/>
          <w:szCs w:val="24"/>
        </w:rPr>
        <w:t xml:space="preserve">in the Contract.  </w:t>
      </w:r>
      <w:r w:rsidR="002E0EFC">
        <w:rPr>
          <w:rFonts w:eastAsia="Times New Roman"/>
          <w:sz w:val="24"/>
          <w:szCs w:val="24"/>
        </w:rPr>
        <w:t xml:space="preserve">By signing below, both Buyer and Seller waive all confidentiality </w:t>
      </w:r>
      <w:r w:rsidR="00530C4C">
        <w:rPr>
          <w:rFonts w:eastAsia="Times New Roman"/>
          <w:sz w:val="24"/>
          <w:szCs w:val="24"/>
        </w:rPr>
        <w:t xml:space="preserve">Buyer and Seller may have regarding </w:t>
      </w:r>
      <w:r w:rsidR="00994BDE">
        <w:rPr>
          <w:rFonts w:eastAsia="Times New Roman"/>
          <w:sz w:val="24"/>
          <w:szCs w:val="24"/>
        </w:rPr>
        <w:t>COVID-19</w:t>
      </w:r>
      <w:r w:rsidR="002E0EFC">
        <w:rPr>
          <w:rFonts w:eastAsia="Times New Roman"/>
          <w:sz w:val="24"/>
          <w:szCs w:val="24"/>
        </w:rPr>
        <w:t>.</w:t>
      </w:r>
    </w:p>
    <w:p w14:paraId="1C6C02C1" w14:textId="14949893" w:rsidR="00037594" w:rsidRPr="00994E9E" w:rsidRDefault="00037594" w:rsidP="001E42BE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ind w:right="432"/>
        <w:jc w:val="both"/>
        <w:rPr>
          <w:rFonts w:asciiTheme="minorHAnsi" w:hAnsiTheme="minorHAnsi" w:cstheme="minorHAnsi"/>
          <w:sz w:val="24"/>
          <w:szCs w:val="24"/>
        </w:rPr>
      </w:pPr>
    </w:p>
    <w:p w14:paraId="76B26BB8" w14:textId="22A505CC" w:rsidR="00037594" w:rsidRPr="00994E9E" w:rsidRDefault="00037594" w:rsidP="00604274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ind w:left="360" w:right="432"/>
        <w:jc w:val="both"/>
        <w:rPr>
          <w:rFonts w:asciiTheme="minorHAnsi" w:hAnsiTheme="minorHAnsi" w:cstheme="minorHAnsi"/>
          <w:sz w:val="24"/>
          <w:szCs w:val="24"/>
        </w:rPr>
      </w:pPr>
      <w:r w:rsidRPr="00994E9E">
        <w:rPr>
          <w:rFonts w:asciiTheme="minorHAnsi" w:hAnsiTheme="minorHAnsi" w:cstheme="minorHAnsi"/>
          <w:sz w:val="24"/>
          <w:szCs w:val="24"/>
        </w:rPr>
        <w:t>All other terms and conditions of the Contract remain the same.</w:t>
      </w:r>
    </w:p>
    <w:p w14:paraId="35DB683B" w14:textId="77777777" w:rsidR="00037594" w:rsidRPr="00994E9E" w:rsidRDefault="00037594" w:rsidP="001E42BE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ind w:right="432"/>
        <w:jc w:val="both"/>
        <w:rPr>
          <w:rFonts w:asciiTheme="minorHAnsi" w:hAnsiTheme="minorHAnsi" w:cstheme="minorHAnsi"/>
          <w:sz w:val="24"/>
          <w:szCs w:val="24"/>
        </w:rPr>
      </w:pPr>
    </w:p>
    <w:p w14:paraId="3D3A78F9" w14:textId="77777777" w:rsidR="00037594" w:rsidRPr="00994E9E" w:rsidRDefault="00037594" w:rsidP="001E42BE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ind w:right="432"/>
        <w:jc w:val="both"/>
        <w:rPr>
          <w:rFonts w:asciiTheme="minorHAnsi" w:hAnsiTheme="minorHAnsi" w:cstheme="minorHAnsi"/>
          <w:sz w:val="24"/>
          <w:szCs w:val="24"/>
        </w:rPr>
      </w:pPr>
    </w:p>
    <w:p w14:paraId="65191D5E" w14:textId="77777777" w:rsidR="00037594" w:rsidRPr="00994E9E" w:rsidRDefault="00037594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4A71932" w14:textId="53B2792B" w:rsidR="00BB7FB5" w:rsidRPr="00994E9E" w:rsidRDefault="00DC35B9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94E9E">
        <w:rPr>
          <w:rFonts w:asciiTheme="minorHAnsi" w:hAnsiTheme="minorHAnsi" w:cstheme="minorHAnsi"/>
          <w:b/>
          <w:bCs/>
          <w:sz w:val="24"/>
          <w:szCs w:val="24"/>
        </w:rPr>
        <w:t>Seller</w:t>
      </w:r>
      <w:r w:rsidR="000B166A" w:rsidRPr="00994E9E">
        <w:rPr>
          <w:rFonts w:asciiTheme="minorHAnsi" w:hAnsiTheme="minorHAnsi" w:cstheme="minorHAnsi"/>
          <w:sz w:val="24"/>
          <w:szCs w:val="24"/>
        </w:rPr>
        <w:t>:</w:t>
      </w:r>
      <w:r w:rsidR="000B166A" w:rsidRPr="00994E9E">
        <w:rPr>
          <w:rFonts w:asciiTheme="minorHAnsi" w:hAnsiTheme="minorHAnsi" w:cstheme="minorHAnsi"/>
          <w:sz w:val="24"/>
          <w:szCs w:val="24"/>
        </w:rPr>
        <w:tab/>
      </w:r>
      <w:r w:rsidR="000B166A" w:rsidRPr="00994E9E">
        <w:rPr>
          <w:rFonts w:asciiTheme="minorHAnsi" w:hAnsiTheme="minorHAnsi" w:cstheme="minorHAnsi"/>
          <w:sz w:val="24"/>
          <w:szCs w:val="24"/>
        </w:rPr>
        <w:tab/>
      </w:r>
      <w:r w:rsidR="000B166A" w:rsidRPr="00994E9E">
        <w:rPr>
          <w:rFonts w:asciiTheme="minorHAnsi" w:hAnsiTheme="minorHAnsi" w:cstheme="minorHAnsi"/>
          <w:sz w:val="24"/>
          <w:szCs w:val="24"/>
        </w:rPr>
        <w:tab/>
      </w:r>
      <w:r w:rsidR="000B166A" w:rsidRPr="00994E9E">
        <w:rPr>
          <w:rFonts w:asciiTheme="minorHAnsi" w:hAnsiTheme="minorHAnsi" w:cstheme="minorHAnsi"/>
          <w:sz w:val="24"/>
          <w:szCs w:val="24"/>
        </w:rPr>
        <w:tab/>
      </w:r>
      <w:r w:rsidR="000B166A" w:rsidRPr="00994E9E">
        <w:rPr>
          <w:rFonts w:asciiTheme="minorHAnsi" w:hAnsiTheme="minorHAnsi" w:cstheme="minorHAnsi"/>
          <w:sz w:val="24"/>
          <w:szCs w:val="24"/>
        </w:rPr>
        <w:tab/>
      </w:r>
      <w:r w:rsidR="000B166A" w:rsidRPr="00994E9E">
        <w:rPr>
          <w:rFonts w:asciiTheme="minorHAnsi" w:hAnsiTheme="minorHAnsi" w:cstheme="minorHAnsi"/>
          <w:sz w:val="24"/>
          <w:szCs w:val="24"/>
        </w:rPr>
        <w:tab/>
      </w:r>
      <w:r w:rsidR="000B166A"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b/>
          <w:bCs/>
          <w:sz w:val="24"/>
          <w:szCs w:val="24"/>
        </w:rPr>
        <w:t>Buyer</w:t>
      </w:r>
      <w:r w:rsidR="000B166A" w:rsidRPr="00994E9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8A17E9D" w14:textId="3BF1ECDA" w:rsidR="000B166A" w:rsidRPr="00994E9E" w:rsidRDefault="000B166A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B1831D3" w14:textId="27C54860" w:rsidR="000B166A" w:rsidRPr="00994E9E" w:rsidRDefault="000B166A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6764924" w14:textId="506E1B40" w:rsidR="000B166A" w:rsidRPr="002E0EFC" w:rsidRDefault="002E0EFC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39F4577" w14:textId="65A88CC7" w:rsidR="000B166A" w:rsidRPr="00994E9E" w:rsidRDefault="000B166A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94E9E">
        <w:rPr>
          <w:rFonts w:asciiTheme="minorHAnsi" w:hAnsiTheme="minorHAnsi" w:cstheme="minorHAnsi"/>
          <w:sz w:val="24"/>
          <w:szCs w:val="24"/>
        </w:rPr>
        <w:t>Signature</w:t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  <w:t>Date</w:t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  <w:t>Signature</w:t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  <w:t>Date</w:t>
      </w:r>
    </w:p>
    <w:p w14:paraId="7BE19C3C" w14:textId="30BF0A23" w:rsidR="000B166A" w:rsidRDefault="000B166A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BF49BC3" w14:textId="77777777" w:rsidR="00AC7CB5" w:rsidRPr="00994E9E" w:rsidRDefault="00AC7CB5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7553352" w14:textId="017490E5" w:rsidR="000B166A" w:rsidRDefault="000B166A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FE75484" w14:textId="03DF7418" w:rsidR="002E0EFC" w:rsidRPr="002E0EFC" w:rsidRDefault="002E0EFC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D673239" w14:textId="034D2898" w:rsidR="000B166A" w:rsidRPr="00994E9E" w:rsidRDefault="000B166A" w:rsidP="00834385">
      <w:pPr>
        <w:tabs>
          <w:tab w:val="left" w:pos="450"/>
          <w:tab w:val="left" w:pos="1080"/>
          <w:tab w:val="left" w:pos="1800"/>
          <w:tab w:val="left" w:pos="2520"/>
        </w:tabs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94E9E">
        <w:rPr>
          <w:rFonts w:asciiTheme="minorHAnsi" w:hAnsiTheme="minorHAnsi" w:cstheme="minorHAnsi"/>
          <w:sz w:val="24"/>
          <w:szCs w:val="24"/>
        </w:rPr>
        <w:t>Signature</w:t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  <w:t>Date</w:t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  <w:t>Signature</w:t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</w:r>
      <w:r w:rsidRPr="00994E9E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0B166A" w:rsidRPr="00994E9E" w:rsidSect="00DF463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720" w:bottom="1080" w:left="1008" w:header="720" w:footer="720" w:gutter="0"/>
      <w:lnNumType w:countBy="1" w:distance="288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5DB6" w14:textId="77777777" w:rsidR="00730FBB" w:rsidRDefault="00730FBB" w:rsidP="00296937">
      <w:r>
        <w:separator/>
      </w:r>
    </w:p>
  </w:endnote>
  <w:endnote w:type="continuationSeparator" w:id="0">
    <w:p w14:paraId="14304D1D" w14:textId="77777777" w:rsidR="00730FBB" w:rsidRDefault="00730FBB" w:rsidP="00296937">
      <w:r>
        <w:continuationSeparator/>
      </w:r>
    </w:p>
  </w:endnote>
  <w:endnote w:type="continuationNotice" w:id="1">
    <w:p w14:paraId="705E5825" w14:textId="77777777" w:rsidR="00730FBB" w:rsidRDefault="00730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5E65" w14:textId="01069C40" w:rsidR="00730FBB" w:rsidRPr="00C81305" w:rsidRDefault="00730FBB" w:rsidP="00C35BEA">
    <w:pPr>
      <w:pStyle w:val="Footer"/>
      <w:tabs>
        <w:tab w:val="left" w:pos="9360"/>
      </w:tabs>
      <w:spacing w:line="240" w:lineRule="auto"/>
      <w:rPr>
        <w:b/>
      </w:rPr>
    </w:pPr>
    <w:r>
      <w:rPr>
        <w:b/>
        <w:lang w:val="en-US"/>
      </w:rPr>
      <w:t>COVID-19 ADDENDUM</w:t>
    </w:r>
    <w:proofErr w:type="gramStart"/>
    <w:r w:rsidRPr="006E1811">
      <w:rPr>
        <w:b/>
      </w:rPr>
      <w:t xml:space="preserve">   </w:t>
    </w:r>
    <w:r w:rsidR="005C3BE0">
      <w:rPr>
        <w:b/>
        <w:lang w:val="en-US"/>
      </w:rPr>
      <w:t>(</w:t>
    </w:r>
    <w:proofErr w:type="gramEnd"/>
    <w:r w:rsidR="005C3BE0">
      <w:rPr>
        <w:b/>
        <w:lang w:val="en-US"/>
      </w:rPr>
      <w:t>COVID19-3-20)</w:t>
    </w:r>
    <w:r>
      <w:rPr>
        <w:b/>
      </w:rPr>
      <w:tab/>
    </w:r>
    <w:r w:rsidRPr="006E1811">
      <w:rPr>
        <w:b/>
      </w:rPr>
      <w:t xml:space="preserve">Page </w:t>
    </w:r>
    <w:r w:rsidRPr="006E1811">
      <w:rPr>
        <w:b/>
      </w:rPr>
      <w:fldChar w:fldCharType="begin"/>
    </w:r>
    <w:r w:rsidRPr="006E1811">
      <w:rPr>
        <w:b/>
      </w:rPr>
      <w:instrText xml:space="preserve"> PAGE </w:instrText>
    </w:r>
    <w:r w:rsidRPr="006E1811">
      <w:rPr>
        <w:b/>
      </w:rPr>
      <w:fldChar w:fldCharType="separate"/>
    </w:r>
    <w:r>
      <w:rPr>
        <w:b/>
        <w:noProof/>
      </w:rPr>
      <w:t>1</w:t>
    </w:r>
    <w:r w:rsidRPr="006E1811">
      <w:rPr>
        <w:b/>
      </w:rPr>
      <w:fldChar w:fldCharType="end"/>
    </w:r>
    <w:r w:rsidRPr="006E1811">
      <w:rPr>
        <w:b/>
      </w:rPr>
      <w:t xml:space="preserve"> of </w:t>
    </w:r>
    <w:r w:rsidRPr="006E1811">
      <w:rPr>
        <w:b/>
      </w:rPr>
      <w:fldChar w:fldCharType="begin"/>
    </w:r>
    <w:r w:rsidRPr="006E1811">
      <w:rPr>
        <w:b/>
      </w:rPr>
      <w:instrText xml:space="preserve"> NUMPAGES  </w:instrText>
    </w:r>
    <w:r w:rsidRPr="006E1811">
      <w:rPr>
        <w:b/>
      </w:rPr>
      <w:fldChar w:fldCharType="separate"/>
    </w:r>
    <w:r>
      <w:rPr>
        <w:b/>
        <w:noProof/>
      </w:rPr>
      <w:t>1</w:t>
    </w:r>
    <w:r w:rsidRPr="006E1811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36FA" w14:textId="090E1771" w:rsidR="00730FBB" w:rsidRPr="006E1811" w:rsidRDefault="00730FBB" w:rsidP="006E1811">
    <w:pPr>
      <w:spacing w:before="120" w:line="240" w:lineRule="exact"/>
      <w:rPr>
        <w:b/>
        <w:sz w:val="16"/>
        <w:szCs w:val="16"/>
      </w:rPr>
    </w:pPr>
    <w:r w:rsidRPr="006E1811">
      <w:rPr>
        <w:b/>
        <w:sz w:val="16"/>
        <w:szCs w:val="16"/>
      </w:rPr>
      <w:t xml:space="preserve">No. </w:t>
    </w:r>
    <w:r w:rsidRPr="00F62323">
      <w:rPr>
        <w:b/>
        <w:sz w:val="16"/>
        <w:szCs w:val="16"/>
      </w:rPr>
      <w:t>AE41-</w:t>
    </w:r>
    <w:r>
      <w:rPr>
        <w:b/>
        <w:sz w:val="16"/>
        <w:szCs w:val="16"/>
      </w:rPr>
      <w:t>9-12</w:t>
    </w:r>
    <w:r w:rsidRPr="006E1811">
      <w:rPr>
        <w:b/>
        <w:sz w:val="16"/>
        <w:szCs w:val="16"/>
      </w:rPr>
      <w:t xml:space="preserve">.   </w:t>
    </w:r>
    <w:r w:rsidRPr="00F62323">
      <w:rPr>
        <w:b/>
        <w:sz w:val="16"/>
        <w:szCs w:val="16"/>
      </w:rPr>
      <w:t>AGREEMENT TO AMEND/EXTEND CONTRACT</w:t>
    </w:r>
    <w:r w:rsidRPr="006E1811">
      <w:rPr>
        <w:b/>
        <w:sz w:val="16"/>
        <w:szCs w:val="16"/>
      </w:rPr>
      <w:t xml:space="preserve">   Page </w:t>
    </w:r>
    <w:r w:rsidRPr="006E1811">
      <w:rPr>
        <w:b/>
        <w:sz w:val="16"/>
        <w:szCs w:val="16"/>
      </w:rPr>
      <w:fldChar w:fldCharType="begin"/>
    </w:r>
    <w:r w:rsidRPr="006E1811">
      <w:rPr>
        <w:b/>
        <w:sz w:val="16"/>
        <w:szCs w:val="16"/>
      </w:rPr>
      <w:instrText xml:space="preserve"> PAGE </w:instrText>
    </w:r>
    <w:r w:rsidRPr="006E1811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6E1811">
      <w:rPr>
        <w:b/>
        <w:sz w:val="16"/>
        <w:szCs w:val="16"/>
      </w:rPr>
      <w:fldChar w:fldCharType="end"/>
    </w:r>
    <w:r w:rsidRPr="006E1811">
      <w:rPr>
        <w:b/>
        <w:sz w:val="16"/>
        <w:szCs w:val="16"/>
      </w:rPr>
      <w:t xml:space="preserve"> of </w:t>
    </w:r>
    <w:r w:rsidRPr="006E1811">
      <w:rPr>
        <w:b/>
        <w:sz w:val="16"/>
        <w:szCs w:val="16"/>
      </w:rPr>
      <w:fldChar w:fldCharType="begin"/>
    </w:r>
    <w:r w:rsidRPr="006E1811">
      <w:rPr>
        <w:b/>
        <w:sz w:val="16"/>
        <w:szCs w:val="16"/>
      </w:rPr>
      <w:instrText xml:space="preserve"> NUMPAGES  </w:instrText>
    </w:r>
    <w:r w:rsidRPr="006E1811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6E1811">
      <w:rPr>
        <w:b/>
        <w:sz w:val="16"/>
        <w:szCs w:val="16"/>
      </w:rPr>
      <w:fldChar w:fldCharType="end"/>
    </w:r>
  </w:p>
  <w:p w14:paraId="2B800D15" w14:textId="77777777" w:rsidR="00730FBB" w:rsidRPr="008B0656" w:rsidRDefault="00730FBB" w:rsidP="008B0656">
    <w:pPr>
      <w:pStyle w:val="Footer"/>
      <w:jc w:val="center"/>
    </w:pPr>
    <w:r w:rsidRPr="008B0656">
      <w:t xml:space="preserve">Bradford Publishing Co., 1743 </w:t>
    </w:r>
    <w:proofErr w:type="spellStart"/>
    <w:r w:rsidRPr="008B0656">
      <w:t>Wazee</w:t>
    </w:r>
    <w:proofErr w:type="spellEnd"/>
    <w:r w:rsidRPr="008B0656">
      <w:t xml:space="preserve"> St., Denver, CO 80202 – 303-292-2590 – www.bradfordpublishing.com – PROOF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C5D7" w14:textId="77777777" w:rsidR="00730FBB" w:rsidRDefault="00730FBB" w:rsidP="00296937">
      <w:r>
        <w:separator/>
      </w:r>
    </w:p>
  </w:footnote>
  <w:footnote w:type="continuationSeparator" w:id="0">
    <w:p w14:paraId="26D1CD85" w14:textId="77777777" w:rsidR="00730FBB" w:rsidRDefault="00730FBB" w:rsidP="00296937">
      <w:r>
        <w:continuationSeparator/>
      </w:r>
    </w:p>
  </w:footnote>
  <w:footnote w:type="continuationNotice" w:id="1">
    <w:p w14:paraId="24A799C0" w14:textId="77777777" w:rsidR="00730FBB" w:rsidRDefault="00730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E027" w14:textId="483569DF" w:rsidR="005C3BE0" w:rsidRDefault="005C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120B" w14:textId="442B77F0" w:rsidR="005C3BE0" w:rsidRDefault="005C3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F0FC" w14:textId="36D944E9" w:rsidR="005C3BE0" w:rsidRDefault="005C3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C30B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DD00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2ED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4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1DEF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6D87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9945F7"/>
    <w:multiLevelType w:val="hybridMultilevel"/>
    <w:tmpl w:val="C77A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2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37"/>
    <w:rsid w:val="00001C6E"/>
    <w:rsid w:val="00022625"/>
    <w:rsid w:val="00022E80"/>
    <w:rsid w:val="00023565"/>
    <w:rsid w:val="00023CEF"/>
    <w:rsid w:val="00026882"/>
    <w:rsid w:val="00026A92"/>
    <w:rsid w:val="00027832"/>
    <w:rsid w:val="00027C31"/>
    <w:rsid w:val="00034492"/>
    <w:rsid w:val="00037594"/>
    <w:rsid w:val="00045FD4"/>
    <w:rsid w:val="000528A4"/>
    <w:rsid w:val="00055113"/>
    <w:rsid w:val="0006715B"/>
    <w:rsid w:val="00073680"/>
    <w:rsid w:val="00073FB5"/>
    <w:rsid w:val="00074579"/>
    <w:rsid w:val="00081DFC"/>
    <w:rsid w:val="00090314"/>
    <w:rsid w:val="000921FD"/>
    <w:rsid w:val="00093BC3"/>
    <w:rsid w:val="000966C9"/>
    <w:rsid w:val="000A2372"/>
    <w:rsid w:val="000B166A"/>
    <w:rsid w:val="000D18C4"/>
    <w:rsid w:val="000E44D7"/>
    <w:rsid w:val="000E58DB"/>
    <w:rsid w:val="000E632E"/>
    <w:rsid w:val="000F191D"/>
    <w:rsid w:val="001041DE"/>
    <w:rsid w:val="00124A94"/>
    <w:rsid w:val="00126883"/>
    <w:rsid w:val="00127919"/>
    <w:rsid w:val="00144C54"/>
    <w:rsid w:val="0014660F"/>
    <w:rsid w:val="001548F5"/>
    <w:rsid w:val="00156503"/>
    <w:rsid w:val="001662A5"/>
    <w:rsid w:val="00167EA4"/>
    <w:rsid w:val="001743CC"/>
    <w:rsid w:val="00180F60"/>
    <w:rsid w:val="00181288"/>
    <w:rsid w:val="001A7DDB"/>
    <w:rsid w:val="001B0AF6"/>
    <w:rsid w:val="001B3EEA"/>
    <w:rsid w:val="001C3B38"/>
    <w:rsid w:val="001E42BE"/>
    <w:rsid w:val="00227344"/>
    <w:rsid w:val="00262880"/>
    <w:rsid w:val="00263AFC"/>
    <w:rsid w:val="0026514E"/>
    <w:rsid w:val="00294838"/>
    <w:rsid w:val="00294A2A"/>
    <w:rsid w:val="00296937"/>
    <w:rsid w:val="002A0B2F"/>
    <w:rsid w:val="002A10B9"/>
    <w:rsid w:val="002A3135"/>
    <w:rsid w:val="002A3D3D"/>
    <w:rsid w:val="002A7365"/>
    <w:rsid w:val="002B0E62"/>
    <w:rsid w:val="002B36B9"/>
    <w:rsid w:val="002D33C5"/>
    <w:rsid w:val="002E0EFC"/>
    <w:rsid w:val="002E1484"/>
    <w:rsid w:val="002E626B"/>
    <w:rsid w:val="002F2994"/>
    <w:rsid w:val="002F7CA6"/>
    <w:rsid w:val="00301E11"/>
    <w:rsid w:val="00301E69"/>
    <w:rsid w:val="00306BDB"/>
    <w:rsid w:val="00316691"/>
    <w:rsid w:val="00325BBA"/>
    <w:rsid w:val="00345FD8"/>
    <w:rsid w:val="003672C7"/>
    <w:rsid w:val="003757BE"/>
    <w:rsid w:val="0037655B"/>
    <w:rsid w:val="00382473"/>
    <w:rsid w:val="003902D2"/>
    <w:rsid w:val="00392D2B"/>
    <w:rsid w:val="00393BC8"/>
    <w:rsid w:val="00394BF7"/>
    <w:rsid w:val="00396AC8"/>
    <w:rsid w:val="003A187A"/>
    <w:rsid w:val="003B127E"/>
    <w:rsid w:val="003B3729"/>
    <w:rsid w:val="003B7570"/>
    <w:rsid w:val="003C2606"/>
    <w:rsid w:val="003C3632"/>
    <w:rsid w:val="003D083C"/>
    <w:rsid w:val="003D499C"/>
    <w:rsid w:val="003E06B5"/>
    <w:rsid w:val="003E7449"/>
    <w:rsid w:val="003F35EF"/>
    <w:rsid w:val="0042026B"/>
    <w:rsid w:val="00435D28"/>
    <w:rsid w:val="00445C15"/>
    <w:rsid w:val="00447E2A"/>
    <w:rsid w:val="00447F8D"/>
    <w:rsid w:val="00455590"/>
    <w:rsid w:val="00455FED"/>
    <w:rsid w:val="00463DB1"/>
    <w:rsid w:val="00463F3A"/>
    <w:rsid w:val="0046605E"/>
    <w:rsid w:val="00472860"/>
    <w:rsid w:val="004741CB"/>
    <w:rsid w:val="00474511"/>
    <w:rsid w:val="0047749A"/>
    <w:rsid w:val="00480527"/>
    <w:rsid w:val="00481E85"/>
    <w:rsid w:val="00484688"/>
    <w:rsid w:val="00484AF4"/>
    <w:rsid w:val="0049386B"/>
    <w:rsid w:val="004C0315"/>
    <w:rsid w:val="004C35FC"/>
    <w:rsid w:val="004C717D"/>
    <w:rsid w:val="004E07A3"/>
    <w:rsid w:val="004E3B2A"/>
    <w:rsid w:val="004F53CB"/>
    <w:rsid w:val="004F77EA"/>
    <w:rsid w:val="00504FE2"/>
    <w:rsid w:val="00506770"/>
    <w:rsid w:val="00511DC7"/>
    <w:rsid w:val="00530C4C"/>
    <w:rsid w:val="00531882"/>
    <w:rsid w:val="005405F6"/>
    <w:rsid w:val="005502F7"/>
    <w:rsid w:val="00552105"/>
    <w:rsid w:val="005644F5"/>
    <w:rsid w:val="00575672"/>
    <w:rsid w:val="00583E59"/>
    <w:rsid w:val="00591B90"/>
    <w:rsid w:val="005A1C95"/>
    <w:rsid w:val="005B3C5E"/>
    <w:rsid w:val="005C2E12"/>
    <w:rsid w:val="005C3BE0"/>
    <w:rsid w:val="005C605F"/>
    <w:rsid w:val="005D0B56"/>
    <w:rsid w:val="005D79FB"/>
    <w:rsid w:val="005D7A6C"/>
    <w:rsid w:val="005E09FD"/>
    <w:rsid w:val="005E4943"/>
    <w:rsid w:val="005E7D05"/>
    <w:rsid w:val="005F195E"/>
    <w:rsid w:val="005F1D85"/>
    <w:rsid w:val="00604274"/>
    <w:rsid w:val="00607C95"/>
    <w:rsid w:val="00616BDD"/>
    <w:rsid w:val="0063046D"/>
    <w:rsid w:val="006449C7"/>
    <w:rsid w:val="0065486D"/>
    <w:rsid w:val="00656B7F"/>
    <w:rsid w:val="00680F7A"/>
    <w:rsid w:val="0069383B"/>
    <w:rsid w:val="006A24BC"/>
    <w:rsid w:val="006B1E04"/>
    <w:rsid w:val="006D34F5"/>
    <w:rsid w:val="006D3AB2"/>
    <w:rsid w:val="006D66BC"/>
    <w:rsid w:val="006D705D"/>
    <w:rsid w:val="006E1811"/>
    <w:rsid w:val="006E77C8"/>
    <w:rsid w:val="00703E08"/>
    <w:rsid w:val="007079F1"/>
    <w:rsid w:val="0072373A"/>
    <w:rsid w:val="00730FBB"/>
    <w:rsid w:val="00740F81"/>
    <w:rsid w:val="00753A94"/>
    <w:rsid w:val="007573EF"/>
    <w:rsid w:val="0076394F"/>
    <w:rsid w:val="00763DB4"/>
    <w:rsid w:val="00765344"/>
    <w:rsid w:val="007654E4"/>
    <w:rsid w:val="007674A3"/>
    <w:rsid w:val="00793FC0"/>
    <w:rsid w:val="007961A4"/>
    <w:rsid w:val="007A3781"/>
    <w:rsid w:val="007A6461"/>
    <w:rsid w:val="007C5EA5"/>
    <w:rsid w:val="007D324F"/>
    <w:rsid w:val="007E137D"/>
    <w:rsid w:val="007F4409"/>
    <w:rsid w:val="00814567"/>
    <w:rsid w:val="00814D2F"/>
    <w:rsid w:val="00815108"/>
    <w:rsid w:val="008320DC"/>
    <w:rsid w:val="00832EB4"/>
    <w:rsid w:val="00834385"/>
    <w:rsid w:val="00834EF2"/>
    <w:rsid w:val="00835E0A"/>
    <w:rsid w:val="008375C6"/>
    <w:rsid w:val="00837FA8"/>
    <w:rsid w:val="00840FBF"/>
    <w:rsid w:val="00845A79"/>
    <w:rsid w:val="00860497"/>
    <w:rsid w:val="00865928"/>
    <w:rsid w:val="008661B3"/>
    <w:rsid w:val="0088002F"/>
    <w:rsid w:val="00887219"/>
    <w:rsid w:val="008A6D52"/>
    <w:rsid w:val="008B0656"/>
    <w:rsid w:val="008B50B2"/>
    <w:rsid w:val="008D5DAF"/>
    <w:rsid w:val="008E72DD"/>
    <w:rsid w:val="008F2742"/>
    <w:rsid w:val="008F4899"/>
    <w:rsid w:val="008F719F"/>
    <w:rsid w:val="00903040"/>
    <w:rsid w:val="0091387D"/>
    <w:rsid w:val="00917832"/>
    <w:rsid w:val="0093268B"/>
    <w:rsid w:val="00933546"/>
    <w:rsid w:val="00936D20"/>
    <w:rsid w:val="00941D2A"/>
    <w:rsid w:val="009524A9"/>
    <w:rsid w:val="00952691"/>
    <w:rsid w:val="009551A2"/>
    <w:rsid w:val="00955F22"/>
    <w:rsid w:val="00961B6E"/>
    <w:rsid w:val="00961D43"/>
    <w:rsid w:val="00962587"/>
    <w:rsid w:val="00963A9A"/>
    <w:rsid w:val="009725C6"/>
    <w:rsid w:val="00994BDE"/>
    <w:rsid w:val="00994E9E"/>
    <w:rsid w:val="00995965"/>
    <w:rsid w:val="009B49E2"/>
    <w:rsid w:val="009B5B1B"/>
    <w:rsid w:val="009D44B7"/>
    <w:rsid w:val="009D6F8C"/>
    <w:rsid w:val="009E385F"/>
    <w:rsid w:val="009F0D00"/>
    <w:rsid w:val="00A05E1B"/>
    <w:rsid w:val="00A10887"/>
    <w:rsid w:val="00A33539"/>
    <w:rsid w:val="00A36B32"/>
    <w:rsid w:val="00A41888"/>
    <w:rsid w:val="00A42AC9"/>
    <w:rsid w:val="00A44C5B"/>
    <w:rsid w:val="00A47B3F"/>
    <w:rsid w:val="00A63785"/>
    <w:rsid w:val="00A648E6"/>
    <w:rsid w:val="00A75B3B"/>
    <w:rsid w:val="00A84596"/>
    <w:rsid w:val="00A92988"/>
    <w:rsid w:val="00AA192C"/>
    <w:rsid w:val="00AA30D6"/>
    <w:rsid w:val="00AB7D58"/>
    <w:rsid w:val="00AC7CB5"/>
    <w:rsid w:val="00AD4A8D"/>
    <w:rsid w:val="00AE1383"/>
    <w:rsid w:val="00AE3477"/>
    <w:rsid w:val="00B03F6B"/>
    <w:rsid w:val="00B12C51"/>
    <w:rsid w:val="00B24428"/>
    <w:rsid w:val="00B30109"/>
    <w:rsid w:val="00B4274C"/>
    <w:rsid w:val="00B43FA6"/>
    <w:rsid w:val="00B46923"/>
    <w:rsid w:val="00B53D5C"/>
    <w:rsid w:val="00B53DAB"/>
    <w:rsid w:val="00B7212A"/>
    <w:rsid w:val="00B77DCA"/>
    <w:rsid w:val="00B83100"/>
    <w:rsid w:val="00B9109C"/>
    <w:rsid w:val="00BA2B0C"/>
    <w:rsid w:val="00BA627D"/>
    <w:rsid w:val="00BA76B1"/>
    <w:rsid w:val="00BA7AA2"/>
    <w:rsid w:val="00BB7FB5"/>
    <w:rsid w:val="00BE508E"/>
    <w:rsid w:val="00BE6568"/>
    <w:rsid w:val="00BF12A2"/>
    <w:rsid w:val="00BF1DFA"/>
    <w:rsid w:val="00BF3528"/>
    <w:rsid w:val="00C013BC"/>
    <w:rsid w:val="00C018D0"/>
    <w:rsid w:val="00C12592"/>
    <w:rsid w:val="00C21D57"/>
    <w:rsid w:val="00C26B8F"/>
    <w:rsid w:val="00C27A14"/>
    <w:rsid w:val="00C35BEA"/>
    <w:rsid w:val="00C51F75"/>
    <w:rsid w:val="00C669AB"/>
    <w:rsid w:val="00C7041C"/>
    <w:rsid w:val="00C73CA3"/>
    <w:rsid w:val="00C80104"/>
    <w:rsid w:val="00C81305"/>
    <w:rsid w:val="00C87ED7"/>
    <w:rsid w:val="00CA2C83"/>
    <w:rsid w:val="00CA4A5E"/>
    <w:rsid w:val="00CB4851"/>
    <w:rsid w:val="00CC4EE4"/>
    <w:rsid w:val="00CC567F"/>
    <w:rsid w:val="00CD640D"/>
    <w:rsid w:val="00CD643B"/>
    <w:rsid w:val="00CE0B6F"/>
    <w:rsid w:val="00CE3B7F"/>
    <w:rsid w:val="00CE5FA0"/>
    <w:rsid w:val="00CF5C66"/>
    <w:rsid w:val="00D0369A"/>
    <w:rsid w:val="00D20E73"/>
    <w:rsid w:val="00D23B85"/>
    <w:rsid w:val="00D25E6E"/>
    <w:rsid w:val="00D267E0"/>
    <w:rsid w:val="00D43C00"/>
    <w:rsid w:val="00D44975"/>
    <w:rsid w:val="00D46555"/>
    <w:rsid w:val="00D57AEC"/>
    <w:rsid w:val="00D67D57"/>
    <w:rsid w:val="00D739FB"/>
    <w:rsid w:val="00D937D3"/>
    <w:rsid w:val="00D9763D"/>
    <w:rsid w:val="00DA440F"/>
    <w:rsid w:val="00DC0C8B"/>
    <w:rsid w:val="00DC35B9"/>
    <w:rsid w:val="00DC6AE7"/>
    <w:rsid w:val="00DC7014"/>
    <w:rsid w:val="00DD590E"/>
    <w:rsid w:val="00DD5BBA"/>
    <w:rsid w:val="00DE7044"/>
    <w:rsid w:val="00DF368C"/>
    <w:rsid w:val="00DF463D"/>
    <w:rsid w:val="00DF73A5"/>
    <w:rsid w:val="00E03EEB"/>
    <w:rsid w:val="00E21CF1"/>
    <w:rsid w:val="00E24A32"/>
    <w:rsid w:val="00E26481"/>
    <w:rsid w:val="00E30482"/>
    <w:rsid w:val="00E31976"/>
    <w:rsid w:val="00E5305F"/>
    <w:rsid w:val="00E61342"/>
    <w:rsid w:val="00E64D55"/>
    <w:rsid w:val="00E67209"/>
    <w:rsid w:val="00E761EA"/>
    <w:rsid w:val="00E855DE"/>
    <w:rsid w:val="00E86455"/>
    <w:rsid w:val="00EA50F5"/>
    <w:rsid w:val="00EC4B28"/>
    <w:rsid w:val="00EC7BBB"/>
    <w:rsid w:val="00ED59AB"/>
    <w:rsid w:val="00ED59E2"/>
    <w:rsid w:val="00EE3C36"/>
    <w:rsid w:val="00EE70A1"/>
    <w:rsid w:val="00EF02B4"/>
    <w:rsid w:val="00EF5E96"/>
    <w:rsid w:val="00EF7176"/>
    <w:rsid w:val="00F1271C"/>
    <w:rsid w:val="00F33428"/>
    <w:rsid w:val="00F45126"/>
    <w:rsid w:val="00F46EFB"/>
    <w:rsid w:val="00F52907"/>
    <w:rsid w:val="00F5427F"/>
    <w:rsid w:val="00F5586E"/>
    <w:rsid w:val="00F62323"/>
    <w:rsid w:val="00F62437"/>
    <w:rsid w:val="00F66A1B"/>
    <w:rsid w:val="00F71547"/>
    <w:rsid w:val="00F73985"/>
    <w:rsid w:val="00F849A2"/>
    <w:rsid w:val="00F856A3"/>
    <w:rsid w:val="00F86E22"/>
    <w:rsid w:val="00F92038"/>
    <w:rsid w:val="00FA086E"/>
    <w:rsid w:val="00FB3087"/>
    <w:rsid w:val="00FD0F42"/>
    <w:rsid w:val="00FD37B9"/>
    <w:rsid w:val="00FE0585"/>
    <w:rsid w:val="00FE32E4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20"/>
    <o:shapelayout v:ext="edit">
      <o:idmap v:ext="edit" data="1"/>
    </o:shapelayout>
  </w:shapeDefaults>
  <w:doNotEmbedSmartTags/>
  <w:decimalSymbol w:val="."/>
  <w:listSeparator w:val=","/>
  <w14:docId w14:val="480C8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CF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167EA4"/>
    <w:pPr>
      <w:keepNext/>
      <w:spacing w:before="240" w:after="120"/>
      <w:ind w:left="216" w:hanging="216"/>
      <w:outlineLvl w:val="0"/>
    </w:pPr>
    <w:rPr>
      <w:rFonts w:ascii="Arial" w:hAnsi="Arial"/>
      <w:b/>
      <w:bCs/>
      <w:kern w:val="32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E61342"/>
    <w:pPr>
      <w:keepNext/>
      <w:autoSpaceDE w:val="0"/>
      <w:autoSpaceDN w:val="0"/>
      <w:adjustRightInd w:val="0"/>
      <w:spacing w:before="240" w:after="120" w:line="300" w:lineRule="exact"/>
      <w:ind w:left="936" w:hanging="360"/>
      <w:outlineLvl w:val="1"/>
    </w:pPr>
    <w:rPr>
      <w:rFonts w:ascii="Times" w:hAnsi="Times"/>
      <w:b/>
      <w:bCs/>
      <w:i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E61342"/>
    <w:pPr>
      <w:keepNext/>
      <w:autoSpaceDE w:val="0"/>
      <w:autoSpaceDN w:val="0"/>
      <w:adjustRightInd w:val="0"/>
      <w:spacing w:before="180" w:after="120"/>
      <w:ind w:left="1080" w:hanging="360"/>
      <w:outlineLvl w:val="2"/>
    </w:pPr>
    <w:rPr>
      <w:rFonts w:ascii="Times" w:hAnsi="Times"/>
      <w:b/>
      <w:bCs/>
      <w:i/>
      <w:sz w:val="22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67EA4"/>
    <w:pPr>
      <w:keepNext/>
      <w:spacing w:before="120" w:after="120"/>
      <w:ind w:left="360" w:firstLine="216"/>
      <w:outlineLvl w:val="3"/>
    </w:pPr>
    <w:rPr>
      <w:rFonts w:ascii="Arial" w:hAnsi="Arial"/>
      <w:b/>
      <w:bCs/>
      <w:sz w:val="22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67EA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67EA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67EA4"/>
    <w:pPr>
      <w:spacing w:before="240" w:after="60"/>
      <w:outlineLvl w:val="6"/>
    </w:pPr>
    <w:rPr>
      <w:sz w:val="22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67EA4"/>
    <w:pPr>
      <w:spacing w:before="240" w:after="60"/>
      <w:outlineLvl w:val="7"/>
    </w:pPr>
    <w:rPr>
      <w:i/>
      <w:iCs/>
      <w:sz w:val="22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67E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C66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E61342"/>
    <w:rPr>
      <w:rFonts w:ascii="Times" w:hAnsi="Times" w:cs="Arial"/>
      <w:b/>
      <w:bCs/>
      <w:iCs/>
      <w:sz w:val="26"/>
      <w:szCs w:val="26"/>
    </w:rPr>
  </w:style>
  <w:style w:type="paragraph" w:styleId="BodyText">
    <w:name w:val="Body Text"/>
    <w:basedOn w:val="Normal"/>
    <w:link w:val="BodyTextChar"/>
    <w:rsid w:val="00167EA4"/>
    <w:pPr>
      <w:spacing w:after="120"/>
    </w:pPr>
    <w:rPr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CF5C66"/>
    <w:rPr>
      <w:sz w:val="24"/>
      <w:szCs w:val="24"/>
    </w:rPr>
  </w:style>
  <w:style w:type="character" w:customStyle="1" w:styleId="Heading3Char">
    <w:name w:val="Heading 3 Char"/>
    <w:link w:val="Heading3"/>
    <w:rsid w:val="00E61342"/>
    <w:rPr>
      <w:rFonts w:ascii="Times" w:hAnsi="Times" w:cs="Arial"/>
      <w:b/>
      <w:bCs/>
      <w:i/>
      <w:sz w:val="22"/>
      <w:szCs w:val="24"/>
    </w:rPr>
  </w:style>
  <w:style w:type="character" w:customStyle="1" w:styleId="Heading4Char">
    <w:name w:val="Heading 4 Char"/>
    <w:link w:val="Heading4"/>
    <w:semiHidden/>
    <w:rsid w:val="00A05E1B"/>
    <w:rPr>
      <w:rFonts w:ascii="Arial" w:hAnsi="Arial"/>
      <w:b/>
      <w:bCs/>
      <w:sz w:val="22"/>
      <w:szCs w:val="24"/>
    </w:rPr>
  </w:style>
  <w:style w:type="character" w:customStyle="1" w:styleId="Heading5Char">
    <w:name w:val="Heading 5 Char"/>
    <w:link w:val="Heading5"/>
    <w:semiHidden/>
    <w:rsid w:val="00A05E1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F5C66"/>
    <w:rPr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F5C66"/>
    <w:rPr>
      <w:sz w:val="22"/>
      <w:szCs w:val="24"/>
    </w:rPr>
  </w:style>
  <w:style w:type="character" w:customStyle="1" w:styleId="Heading8Char">
    <w:name w:val="Heading 8 Char"/>
    <w:link w:val="Heading8"/>
    <w:semiHidden/>
    <w:rsid w:val="00CF5C66"/>
    <w:rPr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CF5C66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167EA4"/>
    <w:rPr>
      <w:b/>
      <w:bCs/>
      <w:sz w:val="20"/>
    </w:rPr>
  </w:style>
  <w:style w:type="paragraph" w:styleId="Title">
    <w:name w:val="Title"/>
    <w:basedOn w:val="Normal"/>
    <w:link w:val="TitleChar"/>
    <w:qFormat/>
    <w:rsid w:val="00167EA4"/>
    <w:pPr>
      <w:spacing w:before="600" w:after="48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5C66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167EA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CF5C66"/>
    <w:rPr>
      <w:rFonts w:ascii="Arial" w:hAnsi="Arial" w:cs="Arial"/>
      <w:sz w:val="24"/>
      <w:szCs w:val="24"/>
    </w:rPr>
  </w:style>
  <w:style w:type="paragraph" w:customStyle="1" w:styleId="Style1">
    <w:name w:val="Style1"/>
    <w:basedOn w:val="FootnoteText"/>
    <w:semiHidden/>
    <w:qFormat/>
    <w:rsid w:val="00167EA4"/>
  </w:style>
  <w:style w:type="paragraph" w:styleId="FootnoteText">
    <w:name w:val="footnote text"/>
    <w:basedOn w:val="Normal"/>
    <w:link w:val="FootnoteTextChar"/>
    <w:qFormat/>
    <w:rsid w:val="00917832"/>
    <w:pPr>
      <w:spacing w:before="40"/>
      <w:jc w:val="both"/>
    </w:pPr>
    <w:rPr>
      <w:sz w:val="20"/>
      <w:szCs w:val="24"/>
      <w:lang w:val="x-none" w:eastAsia="x-none"/>
    </w:rPr>
  </w:style>
  <w:style w:type="character" w:customStyle="1" w:styleId="FootnoteTextChar">
    <w:name w:val="Footnote Text Char"/>
    <w:link w:val="FootnoteText"/>
    <w:rsid w:val="00CF5C66"/>
    <w:rPr>
      <w:szCs w:val="24"/>
    </w:rPr>
  </w:style>
  <w:style w:type="paragraph" w:customStyle="1" w:styleId="BlockQuote">
    <w:name w:val="Block Quote"/>
    <w:basedOn w:val="BodyText"/>
    <w:next w:val="BodyText"/>
    <w:rsid w:val="003C2606"/>
    <w:pPr>
      <w:spacing w:before="120" w:line="300" w:lineRule="exact"/>
      <w:ind w:left="720" w:right="720"/>
      <w:jc w:val="both"/>
    </w:pPr>
    <w:rPr>
      <w:sz w:val="23"/>
      <w:szCs w:val="23"/>
    </w:rPr>
  </w:style>
  <w:style w:type="paragraph" w:styleId="Footer">
    <w:name w:val="footer"/>
    <w:basedOn w:val="Normal"/>
    <w:link w:val="FooterChar"/>
    <w:rsid w:val="008B0656"/>
    <w:pPr>
      <w:autoSpaceDE w:val="0"/>
      <w:autoSpaceDN w:val="0"/>
      <w:adjustRightInd w:val="0"/>
      <w:spacing w:line="240" w:lineRule="exact"/>
    </w:pPr>
    <w:rPr>
      <w:sz w:val="16"/>
      <w:szCs w:val="16"/>
      <w:lang w:val="x-none" w:eastAsia="x-none"/>
    </w:rPr>
  </w:style>
  <w:style w:type="character" w:customStyle="1" w:styleId="FooterChar">
    <w:name w:val="Footer Char"/>
    <w:link w:val="Footer"/>
    <w:rsid w:val="008B0656"/>
    <w:rPr>
      <w:sz w:val="16"/>
      <w:szCs w:val="16"/>
    </w:rPr>
  </w:style>
  <w:style w:type="paragraph" w:styleId="Header">
    <w:name w:val="header"/>
    <w:basedOn w:val="Normal"/>
    <w:link w:val="HeaderChar"/>
    <w:autoRedefine/>
    <w:rsid w:val="00E61342"/>
    <w:pPr>
      <w:autoSpaceDE w:val="0"/>
      <w:autoSpaceDN w:val="0"/>
      <w:adjustRightInd w:val="0"/>
      <w:spacing w:line="220" w:lineRule="exact"/>
      <w:jc w:val="center"/>
    </w:pPr>
    <w:rPr>
      <w:rFonts w:ascii="Times" w:hAnsi="Times"/>
      <w:i/>
      <w:sz w:val="21"/>
      <w:szCs w:val="21"/>
      <w:lang w:val="x-none" w:eastAsia="x-none"/>
    </w:rPr>
  </w:style>
  <w:style w:type="character" w:customStyle="1" w:styleId="HeaderChar">
    <w:name w:val="Header Char"/>
    <w:link w:val="Header"/>
    <w:rsid w:val="00E61342"/>
    <w:rPr>
      <w:rFonts w:ascii="Times" w:hAnsi="Times"/>
      <w:i/>
      <w:sz w:val="21"/>
      <w:szCs w:val="21"/>
    </w:rPr>
  </w:style>
  <w:style w:type="character" w:styleId="PageNumber">
    <w:name w:val="page number"/>
    <w:rsid w:val="00E61342"/>
    <w:rPr>
      <w:rFonts w:ascii="Times" w:hAnsi="Times"/>
      <w:sz w:val="18"/>
    </w:rPr>
  </w:style>
  <w:style w:type="table" w:styleId="TableGrid">
    <w:name w:val="Table Grid"/>
    <w:basedOn w:val="TableNormal"/>
    <w:uiPriority w:val="59"/>
    <w:rsid w:val="00055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semiHidden/>
    <w:unhideWhenUsed/>
    <w:rsid w:val="00180F60"/>
  </w:style>
  <w:style w:type="paragraph" w:styleId="BalloonText">
    <w:name w:val="Balloon Text"/>
    <w:basedOn w:val="Normal"/>
    <w:link w:val="BalloonTextChar"/>
    <w:semiHidden/>
    <w:unhideWhenUsed/>
    <w:rsid w:val="003902D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semiHidden/>
    <w:rsid w:val="003902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71"/>
    <w:semiHidden/>
    <w:rsid w:val="0026514E"/>
    <w:rPr>
      <w:sz w:val="18"/>
    </w:rPr>
  </w:style>
  <w:style w:type="paragraph" w:styleId="ListParagraph">
    <w:name w:val="List Paragraph"/>
    <w:basedOn w:val="Normal"/>
    <w:uiPriority w:val="34"/>
    <w:qFormat/>
    <w:rsid w:val="00994E9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5FB6-0F9C-4308-B972-E67603CE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Addendum</dc:title>
  <dc:subject/>
  <dc:creator/>
  <cp:keywords/>
  <cp:lastModifiedBy/>
  <cp:revision>1</cp:revision>
  <dcterms:created xsi:type="dcterms:W3CDTF">2020-03-23T13:40:00Z</dcterms:created>
  <dcterms:modified xsi:type="dcterms:W3CDTF">2020-03-23T20:56:00Z</dcterms:modified>
</cp:coreProperties>
</file>